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65" w:rsidRPr="0002409A" w:rsidRDefault="0016717D" w:rsidP="00F77F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2D5767">
        <w:rPr>
          <w:b/>
          <w:sz w:val="28"/>
          <w:szCs w:val="28"/>
        </w:rPr>
        <w:t xml:space="preserve">              </w:t>
      </w:r>
      <w:r w:rsidR="00F77F65" w:rsidRPr="0002409A">
        <w:rPr>
          <w:b/>
          <w:sz w:val="28"/>
          <w:szCs w:val="28"/>
        </w:rPr>
        <w:t xml:space="preserve">ПУБЛИЧНЫЙ ОТЧЕТ </w:t>
      </w:r>
    </w:p>
    <w:p w:rsidR="00F77F65" w:rsidRPr="0002409A" w:rsidRDefault="00F77F65" w:rsidP="00F77F65">
      <w:pPr>
        <w:jc w:val="center"/>
        <w:rPr>
          <w:b/>
          <w:i/>
          <w:sz w:val="28"/>
          <w:szCs w:val="28"/>
        </w:rPr>
      </w:pPr>
      <w:r w:rsidRPr="0002409A">
        <w:rPr>
          <w:b/>
          <w:i/>
          <w:sz w:val="28"/>
          <w:szCs w:val="28"/>
        </w:rPr>
        <w:t>о результативности работы муниципального</w:t>
      </w:r>
      <w:r w:rsidR="0002409A" w:rsidRPr="0002409A">
        <w:rPr>
          <w:b/>
          <w:i/>
          <w:sz w:val="28"/>
          <w:szCs w:val="28"/>
        </w:rPr>
        <w:t xml:space="preserve"> бюджетного </w:t>
      </w:r>
      <w:r w:rsidRPr="0002409A">
        <w:rPr>
          <w:b/>
          <w:i/>
          <w:sz w:val="28"/>
          <w:szCs w:val="28"/>
        </w:rPr>
        <w:t xml:space="preserve"> общеобразовательного учреждения «</w:t>
      </w:r>
      <w:r w:rsidR="0002409A" w:rsidRPr="0002409A">
        <w:rPr>
          <w:b/>
          <w:i/>
          <w:sz w:val="28"/>
          <w:szCs w:val="28"/>
        </w:rPr>
        <w:t xml:space="preserve">Основная </w:t>
      </w:r>
      <w:r w:rsidRPr="0002409A">
        <w:rPr>
          <w:b/>
          <w:i/>
          <w:sz w:val="28"/>
          <w:szCs w:val="28"/>
        </w:rPr>
        <w:t xml:space="preserve"> общеобразовательная школа №5»</w:t>
      </w:r>
    </w:p>
    <w:p w:rsidR="00F77F65" w:rsidRPr="0002409A" w:rsidRDefault="00F77F65" w:rsidP="00F77F65">
      <w:pPr>
        <w:jc w:val="center"/>
        <w:rPr>
          <w:b/>
          <w:i/>
          <w:sz w:val="28"/>
          <w:szCs w:val="28"/>
        </w:rPr>
      </w:pPr>
      <w:r w:rsidRPr="0002409A">
        <w:rPr>
          <w:b/>
          <w:i/>
          <w:sz w:val="28"/>
          <w:szCs w:val="28"/>
        </w:rPr>
        <w:t xml:space="preserve"> за 20</w:t>
      </w:r>
      <w:r w:rsidR="0002409A" w:rsidRPr="0002409A">
        <w:rPr>
          <w:b/>
          <w:i/>
          <w:sz w:val="28"/>
          <w:szCs w:val="28"/>
        </w:rPr>
        <w:t>11</w:t>
      </w:r>
      <w:r w:rsidR="00812AF9" w:rsidRPr="0002409A">
        <w:rPr>
          <w:b/>
          <w:i/>
          <w:sz w:val="28"/>
          <w:szCs w:val="28"/>
        </w:rPr>
        <w:t>-201</w:t>
      </w:r>
      <w:r w:rsidR="0002409A" w:rsidRPr="0002409A">
        <w:rPr>
          <w:b/>
          <w:i/>
          <w:sz w:val="28"/>
          <w:szCs w:val="28"/>
        </w:rPr>
        <w:t>2</w:t>
      </w:r>
      <w:r w:rsidRPr="0002409A">
        <w:rPr>
          <w:b/>
          <w:i/>
          <w:sz w:val="28"/>
          <w:szCs w:val="28"/>
        </w:rPr>
        <w:t xml:space="preserve"> учебный год </w:t>
      </w:r>
    </w:p>
    <w:p w:rsidR="00263892" w:rsidRDefault="00263892" w:rsidP="002638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DC727D" w:rsidRPr="00E3019C" w:rsidRDefault="00263892" w:rsidP="00263892">
      <w:pPr>
        <w:rPr>
          <w:b/>
        </w:rPr>
      </w:pPr>
      <w:r>
        <w:rPr>
          <w:b/>
          <w:sz w:val="28"/>
          <w:szCs w:val="28"/>
        </w:rPr>
        <w:t xml:space="preserve">                                       </w:t>
      </w:r>
      <w:r w:rsidR="00DC727D" w:rsidRPr="00E3019C">
        <w:rPr>
          <w:b/>
        </w:rPr>
        <w:t xml:space="preserve">1. </w:t>
      </w:r>
      <w:r w:rsidR="00056BBB" w:rsidRPr="00E3019C">
        <w:rPr>
          <w:b/>
        </w:rPr>
        <w:t>Общая информация о школе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2648"/>
        <w:gridCol w:w="7093"/>
      </w:tblGrid>
      <w:tr w:rsidR="00FA5B39">
        <w:trPr>
          <w:trHeight w:val="14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DC727D" w:rsidP="004552BE">
            <w:pPr>
              <w:spacing w:line="276" w:lineRule="auto"/>
              <w:rPr>
                <w:b/>
              </w:rPr>
            </w:pPr>
            <w:r w:rsidRPr="00263892">
              <w:rPr>
                <w:b/>
                <w:bCs/>
                <w:color w:val="333333"/>
              </w:rPr>
              <w:t>Общая информация</w:t>
            </w:r>
            <w:r w:rsidRPr="00263892">
              <w:rPr>
                <w:b/>
                <w:color w:val="333333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DC727D" w:rsidP="004552BE">
            <w:pPr>
              <w:spacing w:line="276" w:lineRule="auto"/>
            </w:pPr>
          </w:p>
        </w:tc>
      </w:tr>
      <w:tr w:rsidR="00FA5B39">
        <w:trPr>
          <w:trHeight w:val="278"/>
        </w:trPr>
        <w:tc>
          <w:tcPr>
            <w:tcW w:w="0" w:type="auto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DC727D" w:rsidP="004552BE">
            <w:pPr>
              <w:spacing w:line="276" w:lineRule="auto"/>
              <w:rPr>
                <w:b/>
              </w:rPr>
            </w:pPr>
            <w:r w:rsidRPr="00263892">
              <w:rPr>
                <w:b/>
                <w:bCs/>
                <w:color w:val="333333"/>
              </w:rPr>
              <w:t xml:space="preserve">Название </w:t>
            </w:r>
            <w:r w:rsidRPr="00263892">
              <w:rPr>
                <w:b/>
                <w:color w:val="333333"/>
              </w:rPr>
              <w:t>(</w:t>
            </w:r>
            <w:r w:rsidRPr="00263892">
              <w:rPr>
                <w:b/>
                <w:bCs/>
                <w:color w:val="333333"/>
              </w:rPr>
              <w:t>по уставу)</w:t>
            </w:r>
            <w:r w:rsidRPr="00263892">
              <w:rPr>
                <w:b/>
                <w:color w:val="333333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DC727D" w:rsidP="004552BE">
            <w:pPr>
              <w:spacing w:line="276" w:lineRule="auto"/>
              <w:rPr>
                <w:color w:val="333333"/>
              </w:rPr>
            </w:pPr>
            <w:r w:rsidRPr="00263892">
              <w:rPr>
                <w:color w:val="333333"/>
              </w:rPr>
              <w:t>Муниципальное</w:t>
            </w:r>
            <w:r w:rsidR="0002409A">
              <w:rPr>
                <w:color w:val="333333"/>
              </w:rPr>
              <w:t xml:space="preserve"> бюджетное </w:t>
            </w:r>
            <w:r w:rsidRPr="00263892">
              <w:rPr>
                <w:color w:val="333333"/>
              </w:rPr>
              <w:t xml:space="preserve"> образовательное учреждение</w:t>
            </w:r>
          </w:p>
          <w:p w:rsidR="00DC727D" w:rsidRPr="00263892" w:rsidRDefault="00DC727D" w:rsidP="0002409A">
            <w:pPr>
              <w:spacing w:line="276" w:lineRule="auto"/>
            </w:pPr>
            <w:r w:rsidRPr="00263892">
              <w:rPr>
                <w:color w:val="333333"/>
              </w:rPr>
              <w:t xml:space="preserve"> «</w:t>
            </w:r>
            <w:r w:rsidR="0002409A">
              <w:rPr>
                <w:color w:val="333333"/>
              </w:rPr>
              <w:t xml:space="preserve">Основная </w:t>
            </w:r>
            <w:r w:rsidRPr="00263892">
              <w:rPr>
                <w:color w:val="333333"/>
              </w:rPr>
              <w:t xml:space="preserve"> общеобразовательная школа № 5» </w:t>
            </w:r>
          </w:p>
        </w:tc>
      </w:tr>
      <w:tr w:rsidR="00FA5B39">
        <w:trPr>
          <w:trHeight w:val="143"/>
        </w:trPr>
        <w:tc>
          <w:tcPr>
            <w:tcW w:w="0" w:type="auto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DC727D" w:rsidP="004552BE">
            <w:pPr>
              <w:spacing w:line="276" w:lineRule="auto"/>
              <w:rPr>
                <w:b/>
              </w:rPr>
            </w:pPr>
            <w:r w:rsidRPr="00263892">
              <w:rPr>
                <w:b/>
                <w:bCs/>
                <w:color w:val="333333"/>
              </w:rPr>
              <w:t xml:space="preserve">Тип и вид </w:t>
            </w:r>
          </w:p>
        </w:tc>
        <w:tc>
          <w:tcPr>
            <w:tcW w:w="0" w:type="auto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DC727D" w:rsidP="004552BE">
            <w:pPr>
              <w:spacing w:line="276" w:lineRule="auto"/>
              <w:jc w:val="both"/>
            </w:pPr>
            <w:r w:rsidRPr="00263892">
              <w:rPr>
                <w:color w:val="333333"/>
              </w:rPr>
              <w:t xml:space="preserve">Общеобразовательная школа </w:t>
            </w:r>
          </w:p>
        </w:tc>
      </w:tr>
      <w:tr w:rsidR="00FA5B39">
        <w:trPr>
          <w:trHeight w:val="135"/>
        </w:trPr>
        <w:tc>
          <w:tcPr>
            <w:tcW w:w="0" w:type="auto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DC727D" w:rsidP="004552BE">
            <w:pPr>
              <w:spacing w:line="276" w:lineRule="auto"/>
              <w:rPr>
                <w:b/>
              </w:rPr>
            </w:pPr>
            <w:r w:rsidRPr="00263892">
              <w:rPr>
                <w:b/>
                <w:bCs/>
                <w:color w:val="333333"/>
              </w:rPr>
              <w:t>Учредитель</w:t>
            </w:r>
            <w:r w:rsidRPr="00263892">
              <w:rPr>
                <w:b/>
                <w:color w:val="333333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DC727D" w:rsidP="004552BE">
            <w:pPr>
              <w:spacing w:line="276" w:lineRule="auto"/>
            </w:pPr>
            <w:r w:rsidRPr="00263892">
              <w:rPr>
                <w:color w:val="333333"/>
              </w:rPr>
              <w:t>Комитет по образованию Администрации Каширского муниципального района</w:t>
            </w:r>
          </w:p>
        </w:tc>
      </w:tr>
      <w:tr w:rsidR="00FA5B39">
        <w:trPr>
          <w:trHeight w:val="143"/>
        </w:trPr>
        <w:tc>
          <w:tcPr>
            <w:tcW w:w="0" w:type="auto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DC727D" w:rsidP="004552BE">
            <w:pPr>
              <w:spacing w:line="276" w:lineRule="auto"/>
              <w:rPr>
                <w:b/>
              </w:rPr>
            </w:pPr>
            <w:r w:rsidRPr="00263892">
              <w:rPr>
                <w:b/>
                <w:bCs/>
                <w:color w:val="333333"/>
              </w:rPr>
              <w:t>Год основания</w:t>
            </w:r>
            <w:r w:rsidRPr="00263892">
              <w:rPr>
                <w:b/>
                <w:color w:val="333333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DC727D" w:rsidP="004552BE">
            <w:pPr>
              <w:spacing w:line="276" w:lineRule="auto"/>
            </w:pPr>
            <w:r w:rsidRPr="00263892">
              <w:rPr>
                <w:color w:val="333333"/>
              </w:rPr>
              <w:t xml:space="preserve">1955 год </w:t>
            </w:r>
          </w:p>
        </w:tc>
      </w:tr>
      <w:tr w:rsidR="00FA5B39">
        <w:trPr>
          <w:trHeight w:val="143"/>
        </w:trPr>
        <w:tc>
          <w:tcPr>
            <w:tcW w:w="0" w:type="auto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DC727D" w:rsidP="004552BE">
            <w:pPr>
              <w:spacing w:line="276" w:lineRule="auto"/>
              <w:rPr>
                <w:b/>
              </w:rPr>
            </w:pPr>
            <w:r w:rsidRPr="00263892">
              <w:rPr>
                <w:b/>
                <w:bCs/>
                <w:color w:val="333333"/>
              </w:rPr>
              <w:t>Юридический адрес</w:t>
            </w:r>
            <w:r w:rsidRPr="00263892">
              <w:rPr>
                <w:b/>
                <w:color w:val="333333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DC727D" w:rsidP="004552BE">
            <w:pPr>
              <w:spacing w:line="276" w:lineRule="auto"/>
              <w:rPr>
                <w:color w:val="333333"/>
              </w:rPr>
            </w:pPr>
            <w:r w:rsidRPr="00263892">
              <w:rPr>
                <w:color w:val="333333"/>
              </w:rPr>
              <w:t xml:space="preserve">142920 Московская область, Каширский район, </w:t>
            </w:r>
          </w:p>
          <w:p w:rsidR="00DC727D" w:rsidRPr="00263892" w:rsidRDefault="00DC727D" w:rsidP="004552BE">
            <w:pPr>
              <w:spacing w:line="276" w:lineRule="auto"/>
            </w:pPr>
            <w:r w:rsidRPr="00263892">
              <w:rPr>
                <w:color w:val="333333"/>
              </w:rPr>
              <w:t xml:space="preserve">г. Ожерелье, ул. 1Мая, дом 29 </w:t>
            </w:r>
          </w:p>
        </w:tc>
      </w:tr>
      <w:tr w:rsidR="00FA5B39">
        <w:trPr>
          <w:trHeight w:val="135"/>
        </w:trPr>
        <w:tc>
          <w:tcPr>
            <w:tcW w:w="0" w:type="auto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DC727D" w:rsidP="004552BE">
            <w:pPr>
              <w:spacing w:line="276" w:lineRule="auto"/>
              <w:rPr>
                <w:b/>
              </w:rPr>
            </w:pPr>
            <w:r w:rsidRPr="00263892">
              <w:rPr>
                <w:b/>
                <w:bCs/>
                <w:color w:val="333333"/>
              </w:rPr>
              <w:t>Телефон</w:t>
            </w:r>
            <w:r w:rsidRPr="00263892">
              <w:rPr>
                <w:b/>
                <w:color w:val="333333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DC727D" w:rsidP="004552BE">
            <w:pPr>
              <w:spacing w:line="276" w:lineRule="auto"/>
            </w:pPr>
            <w:r w:rsidRPr="00263892">
              <w:t>(496-69) 4-21-14, (496-69) 4-24-70</w:t>
            </w:r>
          </w:p>
        </w:tc>
      </w:tr>
      <w:tr w:rsidR="00FA5B39">
        <w:trPr>
          <w:trHeight w:val="143"/>
        </w:trPr>
        <w:tc>
          <w:tcPr>
            <w:tcW w:w="0" w:type="auto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DC727D" w:rsidP="004552BE">
            <w:pPr>
              <w:spacing w:line="276" w:lineRule="auto"/>
              <w:rPr>
                <w:b/>
              </w:rPr>
            </w:pPr>
            <w:r w:rsidRPr="00263892">
              <w:rPr>
                <w:b/>
                <w:bCs/>
                <w:color w:val="333333"/>
              </w:rPr>
              <w:t>Факс</w:t>
            </w:r>
          </w:p>
        </w:tc>
        <w:tc>
          <w:tcPr>
            <w:tcW w:w="0" w:type="auto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DC727D" w:rsidP="004552BE">
            <w:pPr>
              <w:spacing w:line="276" w:lineRule="auto"/>
            </w:pPr>
            <w:r w:rsidRPr="00263892">
              <w:t>(496-69) 4-21-14</w:t>
            </w:r>
          </w:p>
        </w:tc>
      </w:tr>
      <w:tr w:rsidR="00FA5B39">
        <w:trPr>
          <w:trHeight w:val="143"/>
        </w:trPr>
        <w:tc>
          <w:tcPr>
            <w:tcW w:w="0" w:type="auto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DC727D" w:rsidP="004552BE">
            <w:pPr>
              <w:spacing w:line="276" w:lineRule="auto"/>
              <w:rPr>
                <w:b/>
              </w:rPr>
            </w:pPr>
            <w:r w:rsidRPr="00263892">
              <w:rPr>
                <w:b/>
                <w:bCs/>
                <w:color w:val="333333"/>
                <w:lang w:val="en-US"/>
              </w:rPr>
              <w:t>e</w:t>
            </w:r>
            <w:r w:rsidRPr="00263892">
              <w:rPr>
                <w:b/>
                <w:bCs/>
                <w:color w:val="333333"/>
              </w:rPr>
              <w:t>-</w:t>
            </w:r>
            <w:r w:rsidRPr="00263892">
              <w:rPr>
                <w:b/>
                <w:bCs/>
                <w:color w:val="333333"/>
                <w:lang w:val="en-US"/>
              </w:rPr>
              <w:t>mail</w:t>
            </w:r>
            <w:r w:rsidRPr="00263892">
              <w:rPr>
                <w:b/>
                <w:color w:val="333333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274CEF" w:rsidP="004552BE">
            <w:pPr>
              <w:spacing w:line="276" w:lineRule="auto"/>
            </w:pPr>
            <w:r w:rsidRPr="00263892">
              <w:rPr>
                <w:color w:val="333333"/>
                <w:lang w:val="en-US"/>
              </w:rPr>
              <w:t>s</w:t>
            </w:r>
            <w:r w:rsidR="00DC727D" w:rsidRPr="00263892">
              <w:rPr>
                <w:color w:val="333333"/>
                <w:lang w:val="en-US"/>
              </w:rPr>
              <w:t>chool</w:t>
            </w:r>
            <w:r w:rsidR="00DC727D" w:rsidRPr="00263892">
              <w:rPr>
                <w:color w:val="333333"/>
              </w:rPr>
              <w:t>545@</w:t>
            </w:r>
            <w:proofErr w:type="spellStart"/>
            <w:r w:rsidR="00DC727D" w:rsidRPr="00263892">
              <w:rPr>
                <w:color w:val="333333"/>
                <w:lang w:val="en-US"/>
              </w:rPr>
              <w:t>yan</w:t>
            </w:r>
            <w:r w:rsidR="00DF5FDB" w:rsidRPr="00263892">
              <w:rPr>
                <w:color w:val="333333"/>
                <w:lang w:val="en-US"/>
              </w:rPr>
              <w:t>dex</w:t>
            </w:r>
            <w:proofErr w:type="spellEnd"/>
            <w:r w:rsidR="00DC727D" w:rsidRPr="00263892">
              <w:rPr>
                <w:color w:val="333333"/>
              </w:rPr>
              <w:t>.</w:t>
            </w:r>
            <w:proofErr w:type="spellStart"/>
            <w:r w:rsidR="00DC727D" w:rsidRPr="00263892">
              <w:rPr>
                <w:color w:val="333333"/>
                <w:lang w:val="en-US"/>
              </w:rPr>
              <w:t>ru</w:t>
            </w:r>
            <w:proofErr w:type="spellEnd"/>
            <w:r w:rsidR="00DC727D" w:rsidRPr="00263892">
              <w:rPr>
                <w:color w:val="333333"/>
              </w:rPr>
              <w:t xml:space="preserve"> </w:t>
            </w:r>
          </w:p>
        </w:tc>
      </w:tr>
      <w:tr w:rsidR="00FA5B39">
        <w:trPr>
          <w:trHeight w:val="143"/>
        </w:trPr>
        <w:tc>
          <w:tcPr>
            <w:tcW w:w="0" w:type="auto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DC727D" w:rsidP="004552BE">
            <w:pPr>
              <w:spacing w:line="276" w:lineRule="auto"/>
              <w:rPr>
                <w:b/>
              </w:rPr>
            </w:pPr>
            <w:r w:rsidRPr="00263892">
              <w:rPr>
                <w:b/>
                <w:bCs/>
                <w:color w:val="333333"/>
              </w:rPr>
              <w:t>Адрес сайта в интернете</w:t>
            </w:r>
            <w:r w:rsidRPr="00263892">
              <w:rPr>
                <w:b/>
                <w:color w:val="333333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644B30" w:rsidP="004552BE">
            <w:pPr>
              <w:spacing w:line="276" w:lineRule="auto"/>
            </w:pPr>
            <w:r w:rsidRPr="00263892">
              <w:rPr>
                <w:bCs/>
                <w:lang w:val="en-US"/>
              </w:rPr>
              <w:t>http</w:t>
            </w:r>
            <w:r w:rsidRPr="00263892">
              <w:rPr>
                <w:bCs/>
              </w:rPr>
              <w:t>://</w:t>
            </w:r>
            <w:r w:rsidRPr="00263892">
              <w:rPr>
                <w:bCs/>
                <w:lang w:val="en-US"/>
              </w:rPr>
              <w:t>www</w:t>
            </w:r>
            <w:r w:rsidRPr="00263892">
              <w:rPr>
                <w:bCs/>
              </w:rPr>
              <w:t>.</w:t>
            </w:r>
            <w:r w:rsidRPr="00263892">
              <w:rPr>
                <w:bCs/>
                <w:lang w:val="en-US"/>
              </w:rPr>
              <w:t>school</w:t>
            </w:r>
            <w:r w:rsidRPr="00263892">
              <w:rPr>
                <w:bCs/>
              </w:rPr>
              <w:t>5</w:t>
            </w:r>
            <w:proofErr w:type="spellStart"/>
            <w:r w:rsidRPr="00263892">
              <w:rPr>
                <w:bCs/>
                <w:lang w:val="en-US"/>
              </w:rPr>
              <w:t>ozherelye</w:t>
            </w:r>
            <w:proofErr w:type="spellEnd"/>
            <w:r w:rsidRPr="00263892">
              <w:rPr>
                <w:bCs/>
              </w:rPr>
              <w:t>.</w:t>
            </w:r>
            <w:proofErr w:type="spellStart"/>
            <w:r w:rsidRPr="00263892">
              <w:rPr>
                <w:bCs/>
                <w:lang w:val="en-US"/>
              </w:rPr>
              <w:t>narod</w:t>
            </w:r>
            <w:proofErr w:type="spellEnd"/>
            <w:r w:rsidRPr="00263892">
              <w:rPr>
                <w:bCs/>
              </w:rPr>
              <w:t>.</w:t>
            </w:r>
            <w:proofErr w:type="spellStart"/>
            <w:r w:rsidRPr="00263892">
              <w:rPr>
                <w:bCs/>
                <w:lang w:val="en-US"/>
              </w:rPr>
              <w:t>ru</w:t>
            </w:r>
            <w:proofErr w:type="spellEnd"/>
            <w:r w:rsidRPr="00263892">
              <w:rPr>
                <w:bCs/>
              </w:rPr>
              <w:t>/</w:t>
            </w:r>
          </w:p>
        </w:tc>
      </w:tr>
      <w:tr w:rsidR="00FA5B39">
        <w:trPr>
          <w:trHeight w:val="135"/>
        </w:trPr>
        <w:tc>
          <w:tcPr>
            <w:tcW w:w="0" w:type="auto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DC727D" w:rsidP="004552BE">
            <w:pPr>
              <w:spacing w:line="276" w:lineRule="auto"/>
              <w:rPr>
                <w:b/>
              </w:rPr>
            </w:pPr>
            <w:r w:rsidRPr="00263892">
              <w:rPr>
                <w:b/>
                <w:bCs/>
                <w:color w:val="333333"/>
              </w:rPr>
              <w:t>Должность руководителя</w:t>
            </w:r>
            <w:r w:rsidRPr="00263892">
              <w:rPr>
                <w:b/>
                <w:color w:val="333333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DC727D" w:rsidP="004552BE">
            <w:pPr>
              <w:spacing w:line="276" w:lineRule="auto"/>
            </w:pPr>
            <w:r w:rsidRPr="00263892">
              <w:rPr>
                <w:color w:val="333333"/>
              </w:rPr>
              <w:t xml:space="preserve">Директор школы </w:t>
            </w:r>
          </w:p>
        </w:tc>
      </w:tr>
      <w:tr w:rsidR="00FA5B39">
        <w:trPr>
          <w:trHeight w:val="143"/>
        </w:trPr>
        <w:tc>
          <w:tcPr>
            <w:tcW w:w="0" w:type="auto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DC727D" w:rsidP="004552BE">
            <w:pPr>
              <w:spacing w:line="276" w:lineRule="auto"/>
              <w:rPr>
                <w:b/>
              </w:rPr>
            </w:pPr>
            <w:r w:rsidRPr="00263892">
              <w:rPr>
                <w:b/>
                <w:bCs/>
                <w:color w:val="333333"/>
              </w:rPr>
              <w:t>Фамилия, имя, отчество руководителя</w:t>
            </w:r>
          </w:p>
        </w:tc>
        <w:tc>
          <w:tcPr>
            <w:tcW w:w="0" w:type="auto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274CEF" w:rsidP="004552BE">
            <w:pPr>
              <w:spacing w:line="276" w:lineRule="auto"/>
              <w:rPr>
                <w:lang w:val="en-US"/>
              </w:rPr>
            </w:pPr>
            <w:r w:rsidRPr="00263892">
              <w:rPr>
                <w:color w:val="333333"/>
              </w:rPr>
              <w:t>Василенко Любовь Григорьевна</w:t>
            </w:r>
          </w:p>
        </w:tc>
      </w:tr>
      <w:tr w:rsidR="00FA5B39">
        <w:trPr>
          <w:trHeight w:val="700"/>
        </w:trPr>
        <w:tc>
          <w:tcPr>
            <w:tcW w:w="0" w:type="auto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DC727D" w:rsidP="004552BE">
            <w:pPr>
              <w:spacing w:line="276" w:lineRule="auto"/>
              <w:rPr>
                <w:b/>
                <w:color w:val="333333"/>
              </w:rPr>
            </w:pPr>
            <w:r w:rsidRPr="00263892">
              <w:rPr>
                <w:b/>
                <w:bCs/>
                <w:color w:val="333333"/>
              </w:rPr>
              <w:t>Банковские реквизиты:</w:t>
            </w:r>
            <w:r w:rsidRPr="00263892">
              <w:rPr>
                <w:b/>
                <w:color w:val="333333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BA7B11" w:rsidP="004552BE">
            <w:pPr>
              <w:spacing w:line="276" w:lineRule="auto"/>
            </w:pPr>
            <w:r w:rsidRPr="00263892">
              <w:t xml:space="preserve">ИНН/КПП </w:t>
            </w:r>
            <w:r w:rsidR="0002409A">
              <w:t>5019011728</w:t>
            </w:r>
            <w:r w:rsidRPr="00263892">
              <w:t>/772501001</w:t>
            </w:r>
          </w:p>
          <w:p w:rsidR="00BA7B11" w:rsidRPr="00263892" w:rsidRDefault="00DF44B2" w:rsidP="004552BE">
            <w:pPr>
              <w:spacing w:line="276" w:lineRule="auto"/>
            </w:pPr>
            <w:r w:rsidRPr="00263892">
              <w:t xml:space="preserve">УФК по Московской области </w:t>
            </w:r>
            <w:r w:rsidR="00BA7B11" w:rsidRPr="00263892">
              <w:t>Каширское финансовое управление МФ МО л/с 020081000144</w:t>
            </w:r>
          </w:p>
          <w:p w:rsidR="00BA7B11" w:rsidRPr="00263892" w:rsidRDefault="00BA7B11" w:rsidP="004552BE">
            <w:pPr>
              <w:spacing w:line="276" w:lineRule="auto"/>
            </w:pPr>
            <w:r w:rsidRPr="00263892">
              <w:t xml:space="preserve">Банк отделение 1Московского ГТУ Банка </w:t>
            </w:r>
            <w:proofErr w:type="gramStart"/>
            <w:r w:rsidRPr="00263892">
              <w:t>г</w:t>
            </w:r>
            <w:proofErr w:type="gramEnd"/>
            <w:r w:rsidRPr="00263892">
              <w:t>.</w:t>
            </w:r>
            <w:r w:rsidR="00DF44B2" w:rsidRPr="00263892">
              <w:t xml:space="preserve"> </w:t>
            </w:r>
            <w:r w:rsidRPr="00263892">
              <w:t xml:space="preserve">Москва </w:t>
            </w:r>
          </w:p>
          <w:p w:rsidR="00BA7B11" w:rsidRPr="00263892" w:rsidRDefault="00BA7B11" w:rsidP="004552BE">
            <w:pPr>
              <w:spacing w:line="276" w:lineRule="auto"/>
            </w:pPr>
            <w:r w:rsidRPr="00263892">
              <w:t>БИК 044583001</w:t>
            </w:r>
          </w:p>
          <w:p w:rsidR="00BA7B11" w:rsidRPr="00263892" w:rsidRDefault="00BA7B11" w:rsidP="004552BE">
            <w:pPr>
              <w:spacing w:line="276" w:lineRule="auto"/>
            </w:pPr>
            <w:proofErr w:type="spellStart"/>
            <w:proofErr w:type="gramStart"/>
            <w:r w:rsidRPr="00263892">
              <w:t>р</w:t>
            </w:r>
            <w:proofErr w:type="spellEnd"/>
            <w:proofErr w:type="gramEnd"/>
            <w:r w:rsidRPr="00263892">
              <w:t>/с 402048/10900000002209</w:t>
            </w:r>
          </w:p>
          <w:p w:rsidR="00BA7B11" w:rsidRPr="00263892" w:rsidRDefault="00BA7B11" w:rsidP="004552BE">
            <w:pPr>
              <w:spacing w:line="276" w:lineRule="auto"/>
            </w:pPr>
            <w:r w:rsidRPr="00263892">
              <w:t>ОКАТО 46220501000</w:t>
            </w:r>
          </w:p>
        </w:tc>
      </w:tr>
      <w:tr w:rsidR="00FA5B39">
        <w:trPr>
          <w:trHeight w:val="278"/>
        </w:trPr>
        <w:tc>
          <w:tcPr>
            <w:tcW w:w="0" w:type="auto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DC727D" w:rsidP="004552BE">
            <w:pPr>
              <w:spacing w:line="276" w:lineRule="auto"/>
              <w:rPr>
                <w:b/>
              </w:rPr>
            </w:pPr>
            <w:r w:rsidRPr="00263892">
              <w:rPr>
                <w:b/>
                <w:bCs/>
                <w:color w:val="333333"/>
              </w:rPr>
              <w:t>Свидетельство о регистрации (номер, дата выдачи, кем выдано)</w:t>
            </w:r>
          </w:p>
        </w:tc>
        <w:tc>
          <w:tcPr>
            <w:tcW w:w="0" w:type="auto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1344FC" w:rsidP="004552BE">
            <w:pPr>
              <w:spacing w:line="276" w:lineRule="auto"/>
            </w:pPr>
            <w:r w:rsidRPr="00DF3B28">
              <w:rPr>
                <w:color w:val="000000"/>
              </w:rPr>
              <w:t>Свидетельство о внесении записи в единый государственный реестр юридических лиц за государственным регистрационным номером 2105019025472 Межрайонной инспекцией Федеральной налоговой службы №18 по Московской области</w:t>
            </w:r>
          </w:p>
        </w:tc>
      </w:tr>
      <w:tr w:rsidR="00FA5B39">
        <w:trPr>
          <w:trHeight w:val="143"/>
        </w:trPr>
        <w:tc>
          <w:tcPr>
            <w:tcW w:w="0" w:type="auto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DC727D" w:rsidP="004552BE">
            <w:pPr>
              <w:spacing w:line="276" w:lineRule="auto"/>
              <w:rPr>
                <w:b/>
              </w:rPr>
            </w:pPr>
            <w:r w:rsidRPr="00263892">
              <w:rPr>
                <w:b/>
                <w:bCs/>
                <w:color w:val="333333"/>
              </w:rPr>
              <w:t xml:space="preserve">Лицензия </w:t>
            </w:r>
            <w:r w:rsidRPr="00263892">
              <w:rPr>
                <w:b/>
                <w:bCs/>
                <w:color w:val="333333"/>
              </w:rPr>
              <w:br/>
              <w:t>(дата выдачи, №, кем выдана)</w:t>
            </w:r>
          </w:p>
        </w:tc>
        <w:tc>
          <w:tcPr>
            <w:tcW w:w="0" w:type="auto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1344FC" w:rsidP="004552BE">
            <w:pPr>
              <w:spacing w:line="276" w:lineRule="auto"/>
              <w:jc w:val="both"/>
            </w:pPr>
            <w:r w:rsidRPr="00764D5A">
              <w:rPr>
                <w:color w:val="000000"/>
              </w:rPr>
              <w:t>Серия РО № 015869 Регистрационный номер 65906 от 06 декабря 2010г. Лицензия выдана Министерством образования Московской области</w:t>
            </w:r>
          </w:p>
        </w:tc>
      </w:tr>
      <w:tr w:rsidR="00FA5B39">
        <w:trPr>
          <w:trHeight w:val="143"/>
        </w:trPr>
        <w:tc>
          <w:tcPr>
            <w:tcW w:w="0" w:type="auto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DC727D" w:rsidP="004552BE">
            <w:pPr>
              <w:spacing w:line="276" w:lineRule="auto"/>
              <w:rPr>
                <w:b/>
              </w:rPr>
            </w:pPr>
            <w:r w:rsidRPr="00263892">
              <w:rPr>
                <w:b/>
                <w:bCs/>
                <w:color w:val="333333"/>
              </w:rPr>
              <w:t xml:space="preserve">Аккредитация </w:t>
            </w:r>
            <w:r w:rsidRPr="00263892">
              <w:rPr>
                <w:b/>
                <w:bCs/>
                <w:color w:val="333333"/>
              </w:rPr>
              <w:br/>
              <w:t>(дата выдачи, №, кем выдана)</w:t>
            </w:r>
            <w:r w:rsidRPr="00263892">
              <w:rPr>
                <w:b/>
                <w:color w:val="333333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7D" w:rsidRPr="00263892" w:rsidRDefault="001344FC" w:rsidP="004552BE">
            <w:pPr>
              <w:spacing w:line="276" w:lineRule="auto"/>
            </w:pPr>
            <w:r w:rsidRPr="00DF3B28">
              <w:rPr>
                <w:color w:val="000000"/>
              </w:rPr>
              <w:t>Серия АА № 152652 Регистрационный номер 1081 от 24.12.2010г. Аккредитация выдана Министерством образования Московской области</w:t>
            </w:r>
          </w:p>
        </w:tc>
      </w:tr>
    </w:tbl>
    <w:p w:rsidR="00B73981" w:rsidRDefault="00B73981" w:rsidP="004552BE">
      <w:pPr>
        <w:spacing w:line="276" w:lineRule="auto"/>
        <w:jc w:val="center"/>
        <w:rPr>
          <w:b/>
          <w:bCs/>
          <w:sz w:val="28"/>
          <w:szCs w:val="28"/>
        </w:rPr>
      </w:pPr>
    </w:p>
    <w:p w:rsidR="00263892" w:rsidRDefault="00263892" w:rsidP="002D5767">
      <w:pPr>
        <w:spacing w:line="276" w:lineRule="auto"/>
        <w:rPr>
          <w:b/>
          <w:bCs/>
          <w:sz w:val="28"/>
          <w:szCs w:val="28"/>
        </w:rPr>
      </w:pPr>
    </w:p>
    <w:p w:rsidR="00056BBB" w:rsidRPr="00914F98" w:rsidRDefault="00EA742B" w:rsidP="004552BE">
      <w:pPr>
        <w:spacing w:line="276" w:lineRule="auto"/>
        <w:jc w:val="center"/>
        <w:rPr>
          <w:b/>
          <w:bCs/>
          <w:color w:val="00B050"/>
          <w:sz w:val="28"/>
          <w:szCs w:val="28"/>
        </w:rPr>
      </w:pPr>
      <w:r w:rsidRPr="00914F98">
        <w:rPr>
          <w:b/>
          <w:bCs/>
          <w:color w:val="00B050"/>
          <w:sz w:val="28"/>
          <w:szCs w:val="28"/>
        </w:rPr>
        <w:lastRenderedPageBreak/>
        <w:t>Характеристика  контингента  учащихся.</w:t>
      </w:r>
    </w:p>
    <w:p w:rsidR="00914F98" w:rsidRDefault="00914F98" w:rsidP="00914F98">
      <w:r>
        <w:t xml:space="preserve">В школе обучается 71 человек. Это дети, проживающие на поселках: Новоселки, </w:t>
      </w:r>
      <w:proofErr w:type="spellStart"/>
      <w:r>
        <w:t>Плодолесопитомника</w:t>
      </w:r>
      <w:proofErr w:type="spellEnd"/>
      <w:r>
        <w:t xml:space="preserve">, Ожерелье, кирпичного завода. Школьным автобусом с поселка </w:t>
      </w:r>
      <w:proofErr w:type="spellStart"/>
      <w:r>
        <w:t>Носовелки</w:t>
      </w:r>
      <w:proofErr w:type="spellEnd"/>
      <w:r>
        <w:t xml:space="preserve"> до</w:t>
      </w:r>
      <w:r w:rsidR="001344FC">
        <w:t>бираются до школы – 22 человека</w:t>
      </w:r>
      <w:r>
        <w:t xml:space="preserve">, с поселка </w:t>
      </w:r>
      <w:proofErr w:type="spellStart"/>
      <w:r>
        <w:t>Плодолесопитомника</w:t>
      </w:r>
      <w:proofErr w:type="spellEnd"/>
      <w:r>
        <w:t xml:space="preserve"> – 5 человек.</w:t>
      </w:r>
    </w:p>
    <w:p w:rsidR="00914F98" w:rsidRDefault="00914F98" w:rsidP="00914F98">
      <w:r>
        <w:tab/>
        <w:t>Социальным педагогом на 01.09.2012г. были составлены списки учеников:</w:t>
      </w:r>
    </w:p>
    <w:p w:rsidR="00914F98" w:rsidRDefault="00914F98" w:rsidP="00914F98">
      <w:pPr>
        <w:numPr>
          <w:ilvl w:val="0"/>
          <w:numId w:val="23"/>
        </w:numPr>
      </w:pPr>
      <w:r>
        <w:t>детей из многодетных семей – 15 чел.,</w:t>
      </w:r>
    </w:p>
    <w:p w:rsidR="00914F98" w:rsidRDefault="00914F98" w:rsidP="00914F98">
      <w:pPr>
        <w:numPr>
          <w:ilvl w:val="0"/>
          <w:numId w:val="23"/>
        </w:numPr>
      </w:pPr>
      <w:r>
        <w:t>учеников, состоящих на ВШУ – 0 чел,</w:t>
      </w:r>
    </w:p>
    <w:p w:rsidR="00914F98" w:rsidRDefault="00914F98" w:rsidP="00914F98">
      <w:pPr>
        <w:numPr>
          <w:ilvl w:val="0"/>
          <w:numId w:val="23"/>
        </w:numPr>
      </w:pPr>
      <w:r>
        <w:t>детей из малообеспеченных семей – 5 чел,</w:t>
      </w:r>
    </w:p>
    <w:p w:rsidR="00914F98" w:rsidRDefault="00914F98" w:rsidP="00914F98">
      <w:pPr>
        <w:numPr>
          <w:ilvl w:val="0"/>
          <w:numId w:val="23"/>
        </w:numPr>
      </w:pPr>
      <w:r>
        <w:t>детей из неблагополучных семей – 3 чел,</w:t>
      </w:r>
    </w:p>
    <w:p w:rsidR="00914F98" w:rsidRDefault="00914F98" w:rsidP="00914F98">
      <w:pPr>
        <w:numPr>
          <w:ilvl w:val="0"/>
          <w:numId w:val="23"/>
        </w:numPr>
      </w:pPr>
      <w:r>
        <w:t>детей из приемной семьи – 1 чел,</w:t>
      </w:r>
    </w:p>
    <w:p w:rsidR="00914F98" w:rsidRDefault="00914F98" w:rsidP="00914F98">
      <w:pPr>
        <w:numPr>
          <w:ilvl w:val="0"/>
          <w:numId w:val="23"/>
        </w:numPr>
      </w:pPr>
      <w:r>
        <w:t>детей на бесплатные завтраки – 23 человека.</w:t>
      </w:r>
    </w:p>
    <w:p w:rsidR="00914F98" w:rsidRDefault="00914F98" w:rsidP="00914F98">
      <w:pPr>
        <w:ind w:left="708"/>
      </w:pPr>
      <w:r>
        <w:t>В течени</w:t>
      </w:r>
      <w:proofErr w:type="gramStart"/>
      <w:r>
        <w:t>и</w:t>
      </w:r>
      <w:proofErr w:type="gramEnd"/>
      <w:r>
        <w:t xml:space="preserve"> года производилась корректировка социального паспорта на 01.09.2011г.; 01.01.2012г.; 01.05.2012г.</w:t>
      </w:r>
    </w:p>
    <w:p w:rsidR="00914F98" w:rsidRDefault="00914F98" w:rsidP="00914F98">
      <w:r>
        <w:t xml:space="preserve">Социальный состав </w:t>
      </w:r>
      <w:proofErr w:type="gramStart"/>
      <w:r>
        <w:t>обучающихся</w:t>
      </w:r>
      <w:proofErr w:type="gramEnd"/>
      <w:r>
        <w:t xml:space="preserve"> на 01.05.2011г. таков: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914F98" w:rsidTr="00914F98">
        <w:tc>
          <w:tcPr>
            <w:tcW w:w="4785" w:type="dxa"/>
          </w:tcPr>
          <w:p w:rsidR="00914F98" w:rsidRDefault="00914F98" w:rsidP="00136131">
            <w:r>
              <w:t>Характеристика семьи</w:t>
            </w:r>
          </w:p>
        </w:tc>
        <w:tc>
          <w:tcPr>
            <w:tcW w:w="4786" w:type="dxa"/>
          </w:tcPr>
          <w:p w:rsidR="00914F98" w:rsidRDefault="00914F98" w:rsidP="00136131">
            <w:r>
              <w:t>Количество детей</w:t>
            </w:r>
          </w:p>
        </w:tc>
      </w:tr>
      <w:tr w:rsidR="00914F98" w:rsidTr="00914F98">
        <w:tc>
          <w:tcPr>
            <w:tcW w:w="4785" w:type="dxa"/>
          </w:tcPr>
          <w:p w:rsidR="00914F98" w:rsidRDefault="00914F98" w:rsidP="00136131">
            <w:r>
              <w:t>1. Полная семья</w:t>
            </w:r>
          </w:p>
        </w:tc>
        <w:tc>
          <w:tcPr>
            <w:tcW w:w="4786" w:type="dxa"/>
          </w:tcPr>
          <w:p w:rsidR="00914F98" w:rsidRDefault="00914F98" w:rsidP="00136131">
            <w:r>
              <w:t>57</w:t>
            </w:r>
          </w:p>
        </w:tc>
      </w:tr>
      <w:tr w:rsidR="00914F98" w:rsidTr="00914F98">
        <w:tc>
          <w:tcPr>
            <w:tcW w:w="4785" w:type="dxa"/>
          </w:tcPr>
          <w:p w:rsidR="00914F98" w:rsidRDefault="00914F98" w:rsidP="00136131">
            <w:r>
              <w:t>2.Неполная семья: из них</w:t>
            </w:r>
          </w:p>
        </w:tc>
        <w:tc>
          <w:tcPr>
            <w:tcW w:w="4786" w:type="dxa"/>
          </w:tcPr>
          <w:p w:rsidR="00914F98" w:rsidRDefault="00914F98" w:rsidP="00136131">
            <w:r>
              <w:t>14</w:t>
            </w:r>
          </w:p>
        </w:tc>
      </w:tr>
      <w:tr w:rsidR="00914F98" w:rsidTr="00914F98">
        <w:tc>
          <w:tcPr>
            <w:tcW w:w="4785" w:type="dxa"/>
          </w:tcPr>
          <w:p w:rsidR="00914F98" w:rsidRDefault="00914F98" w:rsidP="00136131">
            <w:r>
              <w:t>А</w:t>
            </w:r>
            <w:proofErr w:type="gramStart"/>
            <w:r>
              <w:t>)п</w:t>
            </w:r>
            <w:proofErr w:type="gramEnd"/>
            <w:r>
              <w:t>роживают с мамой</w:t>
            </w:r>
          </w:p>
        </w:tc>
        <w:tc>
          <w:tcPr>
            <w:tcW w:w="4786" w:type="dxa"/>
          </w:tcPr>
          <w:p w:rsidR="00914F98" w:rsidRDefault="00914F98" w:rsidP="00136131">
            <w:r>
              <w:t>11</w:t>
            </w:r>
          </w:p>
        </w:tc>
      </w:tr>
      <w:tr w:rsidR="00914F98" w:rsidTr="00914F98">
        <w:tc>
          <w:tcPr>
            <w:tcW w:w="4785" w:type="dxa"/>
          </w:tcPr>
          <w:p w:rsidR="00914F98" w:rsidRDefault="00914F98" w:rsidP="00136131">
            <w:r>
              <w:t>Б</w:t>
            </w:r>
            <w:proofErr w:type="gramStart"/>
            <w:r>
              <w:t>)п</w:t>
            </w:r>
            <w:proofErr w:type="gramEnd"/>
            <w:r>
              <w:t>роживают с папой</w:t>
            </w:r>
          </w:p>
        </w:tc>
        <w:tc>
          <w:tcPr>
            <w:tcW w:w="4786" w:type="dxa"/>
          </w:tcPr>
          <w:p w:rsidR="00914F98" w:rsidRDefault="00914F98" w:rsidP="00136131">
            <w:r>
              <w:t>2</w:t>
            </w:r>
          </w:p>
        </w:tc>
      </w:tr>
      <w:tr w:rsidR="00914F98" w:rsidTr="00914F98">
        <w:tc>
          <w:tcPr>
            <w:tcW w:w="4785" w:type="dxa"/>
          </w:tcPr>
          <w:p w:rsidR="00914F98" w:rsidRDefault="00914F98" w:rsidP="00136131">
            <w:r>
              <w:t>В</w:t>
            </w:r>
            <w:proofErr w:type="gramStart"/>
            <w:r>
              <w:t>)п</w:t>
            </w:r>
            <w:proofErr w:type="gramEnd"/>
            <w:r>
              <w:t>роживает с прабабушкой</w:t>
            </w:r>
          </w:p>
        </w:tc>
        <w:tc>
          <w:tcPr>
            <w:tcW w:w="4786" w:type="dxa"/>
          </w:tcPr>
          <w:p w:rsidR="00914F98" w:rsidRDefault="00914F98" w:rsidP="00136131">
            <w:r>
              <w:t>1</w:t>
            </w:r>
          </w:p>
        </w:tc>
      </w:tr>
      <w:tr w:rsidR="00914F98" w:rsidTr="00914F98">
        <w:tc>
          <w:tcPr>
            <w:tcW w:w="4785" w:type="dxa"/>
          </w:tcPr>
          <w:p w:rsidR="00914F98" w:rsidRDefault="00914F98" w:rsidP="00136131">
            <w:r>
              <w:t>Приемная семья</w:t>
            </w:r>
          </w:p>
        </w:tc>
        <w:tc>
          <w:tcPr>
            <w:tcW w:w="4786" w:type="dxa"/>
          </w:tcPr>
          <w:p w:rsidR="00914F98" w:rsidRDefault="00914F98" w:rsidP="00136131">
            <w:r>
              <w:t>1</w:t>
            </w:r>
          </w:p>
        </w:tc>
      </w:tr>
      <w:tr w:rsidR="00914F98" w:rsidTr="00914F98">
        <w:tc>
          <w:tcPr>
            <w:tcW w:w="4785" w:type="dxa"/>
          </w:tcPr>
          <w:p w:rsidR="00914F98" w:rsidRDefault="00914F98" w:rsidP="00136131">
            <w:r>
              <w:t>2-й брак (отчим, мачеха)</w:t>
            </w:r>
          </w:p>
        </w:tc>
        <w:tc>
          <w:tcPr>
            <w:tcW w:w="4786" w:type="dxa"/>
          </w:tcPr>
          <w:p w:rsidR="00914F98" w:rsidRDefault="00914F98" w:rsidP="00136131">
            <w:r>
              <w:t>6</w:t>
            </w:r>
          </w:p>
        </w:tc>
      </w:tr>
      <w:tr w:rsidR="00914F98" w:rsidTr="00914F98">
        <w:tc>
          <w:tcPr>
            <w:tcW w:w="4785" w:type="dxa"/>
          </w:tcPr>
          <w:p w:rsidR="00914F98" w:rsidRDefault="00914F98" w:rsidP="00136131">
            <w:r>
              <w:t>Многодетная семья</w:t>
            </w:r>
          </w:p>
        </w:tc>
        <w:tc>
          <w:tcPr>
            <w:tcW w:w="4786" w:type="dxa"/>
          </w:tcPr>
          <w:p w:rsidR="00914F98" w:rsidRDefault="00914F98" w:rsidP="00136131">
            <w:r>
              <w:t>15</w:t>
            </w:r>
          </w:p>
        </w:tc>
      </w:tr>
      <w:tr w:rsidR="00914F98" w:rsidTr="00914F98">
        <w:tc>
          <w:tcPr>
            <w:tcW w:w="4785" w:type="dxa"/>
          </w:tcPr>
          <w:p w:rsidR="00914F98" w:rsidRDefault="00914F98" w:rsidP="00136131">
            <w:r>
              <w:t>Малообеспеченная семья</w:t>
            </w:r>
          </w:p>
        </w:tc>
        <w:tc>
          <w:tcPr>
            <w:tcW w:w="4786" w:type="dxa"/>
          </w:tcPr>
          <w:p w:rsidR="00914F98" w:rsidRDefault="00914F98" w:rsidP="00136131">
            <w:r>
              <w:t>5</w:t>
            </w:r>
          </w:p>
        </w:tc>
      </w:tr>
      <w:tr w:rsidR="00914F98" w:rsidTr="00914F98">
        <w:tc>
          <w:tcPr>
            <w:tcW w:w="4785" w:type="dxa"/>
          </w:tcPr>
          <w:p w:rsidR="00914F98" w:rsidRDefault="00914F98" w:rsidP="00136131">
            <w:r>
              <w:t>Неблагополучная семья</w:t>
            </w:r>
          </w:p>
        </w:tc>
        <w:tc>
          <w:tcPr>
            <w:tcW w:w="4786" w:type="dxa"/>
          </w:tcPr>
          <w:p w:rsidR="00914F98" w:rsidRDefault="00914F98" w:rsidP="00136131">
            <w:r>
              <w:t>3</w:t>
            </w:r>
          </w:p>
        </w:tc>
      </w:tr>
    </w:tbl>
    <w:p w:rsidR="00914F98" w:rsidRDefault="00914F98" w:rsidP="00914F98">
      <w:r>
        <w:t xml:space="preserve"> Социальный состав родителей:</w:t>
      </w:r>
    </w:p>
    <w:p w:rsidR="00914F98" w:rsidRDefault="00914F98" w:rsidP="00914F98">
      <w:r>
        <w:t>70% - рабочие,</w:t>
      </w:r>
    </w:p>
    <w:p w:rsidR="00914F98" w:rsidRDefault="00914F98" w:rsidP="00914F98">
      <w:r>
        <w:t xml:space="preserve">4% - ИТР, </w:t>
      </w:r>
    </w:p>
    <w:p w:rsidR="00914F98" w:rsidRDefault="00914F98" w:rsidP="00914F98">
      <w:r>
        <w:t>3% - предприниматели,</w:t>
      </w:r>
    </w:p>
    <w:p w:rsidR="00914F98" w:rsidRDefault="00914F98" w:rsidP="00914F98">
      <w:r>
        <w:t xml:space="preserve">13% - безработные, </w:t>
      </w:r>
    </w:p>
    <w:p w:rsidR="00914F98" w:rsidRDefault="00914F98" w:rsidP="00914F98">
      <w:r>
        <w:t>9% - интеллигенция,</w:t>
      </w:r>
    </w:p>
    <w:p w:rsidR="00914F98" w:rsidRDefault="00914F98" w:rsidP="00914F98">
      <w:r>
        <w:t>1% - другие категории.</w:t>
      </w:r>
    </w:p>
    <w:p w:rsidR="00914F98" w:rsidRDefault="00914F98" w:rsidP="00914F98">
      <w:r>
        <w:tab/>
        <w:t>В 2011-2012 учебном году на 01.09.2011г. учащихся стоя</w:t>
      </w:r>
      <w:r w:rsidR="008A5781">
        <w:t>щих на ВШУ – нет,  3 семьи</w:t>
      </w:r>
      <w:r>
        <w:t>, стоящих на ВШУ, один у</w:t>
      </w:r>
      <w:r w:rsidR="008A5781">
        <w:t>чащийся на учете КДН</w:t>
      </w:r>
      <w:r>
        <w:t xml:space="preserve">.  </w:t>
      </w:r>
    </w:p>
    <w:p w:rsidR="00914F98" w:rsidRDefault="00914F98" w:rsidP="00914F98">
      <w:r>
        <w:tab/>
        <w:t>В течени</w:t>
      </w:r>
      <w:proofErr w:type="gramStart"/>
      <w:r>
        <w:t>и</w:t>
      </w:r>
      <w:proofErr w:type="gramEnd"/>
      <w:r>
        <w:t xml:space="preserve"> года проводились рейды «Безнадзорные дети» 15-17 февраля 2012г, межведомственные профилактические операции «Подросток-2012», «</w:t>
      </w:r>
      <w:proofErr w:type="spellStart"/>
      <w:r>
        <w:t>Подросток-безнадзорные</w:t>
      </w:r>
      <w:proofErr w:type="spellEnd"/>
      <w:r>
        <w:t xml:space="preserve"> дети» 4-15 июня 2012г. В рейдах участвовали классные руководители, у которых семьи состоят на ВШУ, учащийся на КДН. Вновь выявленных несовершеннолетних и семей, находящихся в социально опасном положении не выявлено.</w:t>
      </w:r>
    </w:p>
    <w:p w:rsidR="00914F98" w:rsidRDefault="00914F98" w:rsidP="00914F98">
      <w:r>
        <w:tab/>
        <w:t xml:space="preserve">В КДН и ЗП за 2011-2012 учебный год были направлены письма </w:t>
      </w:r>
      <w:proofErr w:type="gramStart"/>
      <w:r>
        <w:t>на</w:t>
      </w:r>
      <w:proofErr w:type="gramEnd"/>
      <w:r>
        <w:t>:</w:t>
      </w:r>
    </w:p>
    <w:p w:rsidR="00914F98" w:rsidRDefault="00914F98" w:rsidP="00914F98">
      <w:pPr>
        <w:ind w:firstLine="708"/>
      </w:pPr>
      <w:r>
        <w:t>А) план индивидуальной профила</w:t>
      </w:r>
      <w:r w:rsidR="008A5781">
        <w:t>ктической работы с учащейся</w:t>
      </w:r>
      <w:r>
        <w:t>.</w:t>
      </w:r>
    </w:p>
    <w:p w:rsidR="008A5781" w:rsidRDefault="00914F98" w:rsidP="00914F98">
      <w:pPr>
        <w:ind w:firstLine="708"/>
      </w:pPr>
      <w:r>
        <w:t xml:space="preserve">Б) акт контрольного обследования условий жизни несовершеннолетней </w:t>
      </w:r>
    </w:p>
    <w:p w:rsidR="00914F98" w:rsidRDefault="00914F98" w:rsidP="00914F98">
      <w:pPr>
        <w:ind w:firstLine="708"/>
      </w:pPr>
      <w:r>
        <w:t>В) акт контрольного обследования условий жизн</w:t>
      </w:r>
      <w:r w:rsidR="008A5781">
        <w:t xml:space="preserve">и несовершеннолетнего </w:t>
      </w:r>
    </w:p>
    <w:p w:rsidR="00914F98" w:rsidRDefault="00914F98" w:rsidP="00914F98">
      <w:pPr>
        <w:ind w:firstLine="708"/>
      </w:pPr>
      <w:r>
        <w:t xml:space="preserve">Г) письмо просьба о направлении </w:t>
      </w:r>
      <w:r w:rsidR="008A5781">
        <w:t>учащейся</w:t>
      </w:r>
      <w:r>
        <w:t xml:space="preserve"> в ССРЦН «Семья».</w:t>
      </w:r>
    </w:p>
    <w:p w:rsidR="00914F98" w:rsidRDefault="00914F98" w:rsidP="00914F98">
      <w:pPr>
        <w:ind w:firstLine="708"/>
      </w:pPr>
      <w:r>
        <w:t>Социальный педагог посетила в год два раза межведомственные комиссии:</w:t>
      </w:r>
    </w:p>
    <w:p w:rsidR="00914F98" w:rsidRDefault="00914F98" w:rsidP="00914F98">
      <w:pPr>
        <w:ind w:firstLine="708"/>
      </w:pPr>
      <w:r>
        <w:t>01 ноября 2011г.  межведомственная консультация органов системы профилактики и правонарушений несовершеннолетних, на которую были предоставлены списки:</w:t>
      </w:r>
    </w:p>
    <w:p w:rsidR="00914F98" w:rsidRDefault="00914F98" w:rsidP="00914F98">
      <w:r>
        <w:t>Состав учащихся, состоящих на КДН –1 чел, семьи -3, вновь выявленных детей и семей – нет.</w:t>
      </w:r>
    </w:p>
    <w:p w:rsidR="00914F98" w:rsidRDefault="00914F98" w:rsidP="00914F98">
      <w:pPr>
        <w:ind w:firstLine="708"/>
      </w:pPr>
      <w:r>
        <w:t>20 февраля 2012г. проходила</w:t>
      </w:r>
      <w:r w:rsidRPr="00B92700">
        <w:t xml:space="preserve"> </w:t>
      </w:r>
      <w:r>
        <w:t>межведомственная консультация органов системы профилактики и правонарушений несовершеннолетних. Социальным педагогом была предоставлена  информация о несовершеннолетних, состоящих на КДН и ЗП – 1 чел, семьи на ВШУ - 3.</w:t>
      </w:r>
    </w:p>
    <w:p w:rsidR="00914F98" w:rsidRDefault="00914F98" w:rsidP="00914F98">
      <w:pPr>
        <w:ind w:firstLine="708"/>
      </w:pPr>
      <w:r>
        <w:lastRenderedPageBreak/>
        <w:t xml:space="preserve">В декабре 2011г. на базе школы был организован зимний лагерь для учащихся начальных классов. В июне месяце организована «Детская площадка» на 15 человек, куда в основном вошли дети из начальной школы. На базе школы в летнее время организована трудовая практика. </w:t>
      </w:r>
    </w:p>
    <w:p w:rsidR="00914F98" w:rsidRDefault="00914F98" w:rsidP="00914F98">
      <w:pPr>
        <w:ind w:firstLine="708"/>
      </w:pPr>
      <w:r>
        <w:t>Итоги учебы: учащиеся 9 класса  получили аттестаты об основном общем образова</w:t>
      </w:r>
      <w:r w:rsidR="008A5781">
        <w:t>нии – 10 человек. Одна учащаяся</w:t>
      </w:r>
      <w:r>
        <w:t>, учащаяся 8 класса оставлена на повторное обучение.</w:t>
      </w:r>
    </w:p>
    <w:p w:rsidR="00914F98" w:rsidRDefault="00914F98" w:rsidP="00914F98">
      <w:pPr>
        <w:ind w:firstLine="708"/>
      </w:pPr>
      <w:r>
        <w:t>Итоги поведения: за 2011-2012 учебный год на ВШУ учащиеся не были поставлены.</w:t>
      </w:r>
    </w:p>
    <w:p w:rsidR="00914F98" w:rsidRDefault="00914F98" w:rsidP="00914F98">
      <w:pPr>
        <w:ind w:firstLine="708"/>
      </w:pPr>
      <w:r>
        <w:t>Задачи на 2012-2013 учебный год.</w:t>
      </w:r>
    </w:p>
    <w:p w:rsidR="00914F98" w:rsidRDefault="00914F98" w:rsidP="00914F98">
      <w:pPr>
        <w:numPr>
          <w:ilvl w:val="0"/>
          <w:numId w:val="24"/>
        </w:numPr>
      </w:pPr>
      <w:r>
        <w:t>обеспечить 100% явку учащихся в школу.</w:t>
      </w:r>
    </w:p>
    <w:p w:rsidR="00914F98" w:rsidRDefault="00914F98" w:rsidP="00914F98">
      <w:pPr>
        <w:numPr>
          <w:ilvl w:val="0"/>
          <w:numId w:val="24"/>
        </w:numPr>
      </w:pPr>
      <w:r>
        <w:t>вовлечение как можно детей в секции и кружки в школе.</w:t>
      </w:r>
    </w:p>
    <w:p w:rsidR="00914F98" w:rsidRDefault="00914F98" w:rsidP="00914F98">
      <w:pPr>
        <w:numPr>
          <w:ilvl w:val="0"/>
          <w:numId w:val="24"/>
        </w:numPr>
      </w:pPr>
      <w:r>
        <w:t>выполнение нормативных документов и Устава школы.</w:t>
      </w:r>
    </w:p>
    <w:p w:rsidR="00914F98" w:rsidRDefault="00914F98" w:rsidP="00914F98">
      <w:pPr>
        <w:numPr>
          <w:ilvl w:val="0"/>
          <w:numId w:val="24"/>
        </w:numPr>
      </w:pPr>
      <w:r>
        <w:t>привлечение детей в летний оздоровительный лагерь.</w:t>
      </w:r>
    </w:p>
    <w:p w:rsidR="007B6AF1" w:rsidRDefault="007B6AF1" w:rsidP="00F02AA5">
      <w:pPr>
        <w:spacing w:line="276" w:lineRule="auto"/>
        <w:jc w:val="both"/>
        <w:rPr>
          <w:b/>
          <w:bCs/>
        </w:rPr>
      </w:pPr>
      <w:r>
        <w:rPr>
          <w:b/>
          <w:bCs/>
        </w:rPr>
        <w:t>2. Особенности  образовательного  процесса</w:t>
      </w:r>
    </w:p>
    <w:p w:rsidR="007B6AF1" w:rsidRPr="0033115B" w:rsidRDefault="007B6AF1" w:rsidP="00F02AA5">
      <w:pPr>
        <w:spacing w:line="276" w:lineRule="auto"/>
        <w:jc w:val="both"/>
        <w:rPr>
          <w:b/>
          <w:bCs/>
          <w:color w:val="00B050"/>
        </w:rPr>
      </w:pPr>
      <w:r w:rsidRPr="0033115B">
        <w:rPr>
          <w:b/>
          <w:bCs/>
          <w:color w:val="00B050"/>
        </w:rPr>
        <w:t>2.1</w:t>
      </w:r>
      <w:r w:rsidR="00F02AA5" w:rsidRPr="0033115B">
        <w:rPr>
          <w:b/>
          <w:bCs/>
          <w:color w:val="00B050"/>
        </w:rPr>
        <w:t>.</w:t>
      </w:r>
      <w:r w:rsidR="00CF2A61" w:rsidRPr="0033115B">
        <w:rPr>
          <w:b/>
          <w:bCs/>
          <w:color w:val="00B050"/>
        </w:rPr>
        <w:t xml:space="preserve"> </w:t>
      </w:r>
      <w:r w:rsidR="00F02AA5" w:rsidRPr="0033115B">
        <w:rPr>
          <w:b/>
          <w:bCs/>
          <w:color w:val="00B050"/>
        </w:rPr>
        <w:t xml:space="preserve"> </w:t>
      </w:r>
      <w:r w:rsidRPr="0033115B">
        <w:rPr>
          <w:b/>
          <w:bCs/>
          <w:color w:val="00B050"/>
        </w:rPr>
        <w:t>Характеристика  образовательных  программ  по  ступеням  обучения</w:t>
      </w:r>
    </w:p>
    <w:p w:rsidR="00CF2A61" w:rsidRPr="007B6AF1" w:rsidRDefault="00604E22" w:rsidP="00F02AA5">
      <w:pPr>
        <w:jc w:val="both"/>
        <w:rPr>
          <w:b/>
          <w:bCs/>
        </w:rPr>
      </w:pPr>
      <w:r>
        <w:t>Школа реализует образовательные программы: начальное общее образование, основное общее образование, дополнительное образование.</w:t>
      </w:r>
    </w:p>
    <w:p w:rsidR="007B6AF1" w:rsidRDefault="007B6AF1" w:rsidP="00F02AA5">
      <w:pPr>
        <w:spacing w:line="276" w:lineRule="auto"/>
        <w:jc w:val="both"/>
        <w:rPr>
          <w:b/>
          <w:bCs/>
        </w:rPr>
      </w:pPr>
      <w:r w:rsidRPr="007B6AF1">
        <w:rPr>
          <w:b/>
          <w:bCs/>
        </w:rPr>
        <w:t>2.</w:t>
      </w:r>
      <w:r w:rsidR="00CA0B33">
        <w:rPr>
          <w:b/>
          <w:bCs/>
        </w:rPr>
        <w:t>2</w:t>
      </w:r>
      <w:r w:rsidR="00F02AA5">
        <w:rPr>
          <w:b/>
          <w:bCs/>
        </w:rPr>
        <w:t xml:space="preserve">. </w:t>
      </w:r>
      <w:r>
        <w:rPr>
          <w:b/>
          <w:bCs/>
        </w:rPr>
        <w:t>Инновационные  образовательные  программы  и  технологии, в  частности  информационные  технологии.</w:t>
      </w:r>
    </w:p>
    <w:p w:rsidR="00F72CDF" w:rsidRDefault="007B6AF1" w:rsidP="00F02AA5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019C">
        <w:rPr>
          <w:rFonts w:ascii="Times New Roman" w:eastAsia="Times New Roman" w:hAnsi="Times New Roman"/>
          <w:sz w:val="24"/>
          <w:szCs w:val="24"/>
          <w:lang w:eastAsia="ru-RU"/>
        </w:rPr>
        <w:t>Иностранный язык в начальных классах</w:t>
      </w:r>
      <w:r w:rsidR="00F72CDF">
        <w:t>,</w:t>
      </w:r>
      <w:r w:rsidR="00F72CDF" w:rsidRPr="00F72CD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F72CD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F72CDF" w:rsidRPr="00E3019C">
        <w:rPr>
          <w:rFonts w:ascii="Times New Roman" w:eastAsia="Times New Roman" w:hAnsi="Times New Roman"/>
          <w:sz w:val="24"/>
          <w:szCs w:val="24"/>
          <w:lang w:eastAsia="ru-RU"/>
        </w:rPr>
        <w:t>раво</w:t>
      </w:r>
      <w:r w:rsidR="00F72CD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A0B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CDF" w:rsidRPr="00E3019C">
        <w:rPr>
          <w:rFonts w:ascii="Times New Roman" w:eastAsia="Times New Roman" w:hAnsi="Times New Roman"/>
          <w:sz w:val="24"/>
          <w:szCs w:val="24"/>
          <w:lang w:eastAsia="ru-RU"/>
        </w:rPr>
        <w:t xml:space="preserve">«Все цвета, </w:t>
      </w:r>
      <w:proofErr w:type="gramStart"/>
      <w:r w:rsidR="00F72CDF" w:rsidRPr="00E3019C">
        <w:rPr>
          <w:rFonts w:ascii="Times New Roman" w:eastAsia="Times New Roman" w:hAnsi="Times New Roman"/>
          <w:sz w:val="24"/>
          <w:szCs w:val="24"/>
          <w:lang w:eastAsia="ru-RU"/>
        </w:rPr>
        <w:t>кроме</w:t>
      </w:r>
      <w:proofErr w:type="gramEnd"/>
      <w:r w:rsidR="00F72CDF" w:rsidRPr="00E3019C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черного»</w:t>
      </w:r>
    </w:p>
    <w:p w:rsidR="00F72CDF" w:rsidRPr="0033115B" w:rsidRDefault="00F72CDF" w:rsidP="00F02AA5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</w:pPr>
      <w:r w:rsidRPr="0033115B"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  <w:t>2.</w:t>
      </w:r>
      <w:r w:rsidR="00CA0B33" w:rsidRPr="0033115B"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  <w:t>3</w:t>
      </w:r>
      <w:r w:rsidR="00F02AA5" w:rsidRPr="0033115B"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  <w:t>.</w:t>
      </w:r>
      <w:r w:rsidRPr="0033115B"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  <w:t xml:space="preserve">  Виды внеклассной, внеурочной деятельности.</w:t>
      </w:r>
    </w:p>
    <w:p w:rsidR="00F72CDF" w:rsidRDefault="00F72CDF" w:rsidP="00F02AA5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Классные часы, беседы, диспуты, конкурсы, викторины, круглые столы, встречи с известными людьми  по направлениям: эстетическое, гражданско-патриотическое,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здоровьесберегающее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экологическое, турист</w:t>
      </w:r>
      <w:r w:rsidR="009C586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ко-краеведческое</w:t>
      </w:r>
      <w:r w:rsidR="009C5868">
        <w:rPr>
          <w:rFonts w:ascii="Times New Roman" w:eastAsia="Times New Roman" w:hAnsi="Times New Roman"/>
          <w:sz w:val="24"/>
          <w:szCs w:val="24"/>
          <w:lang w:eastAsia="ru-RU"/>
        </w:rPr>
        <w:t xml:space="preserve"> и трудовое.</w:t>
      </w:r>
      <w:proofErr w:type="gramEnd"/>
    </w:p>
    <w:p w:rsidR="00F72CDF" w:rsidRPr="00914F98" w:rsidRDefault="00F72CDF" w:rsidP="00F02AA5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</w:pPr>
      <w:r w:rsidRPr="00914F98"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  <w:t>2.</w:t>
      </w:r>
      <w:r w:rsidR="00CA0B33" w:rsidRPr="00914F98"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  <w:t>4</w:t>
      </w:r>
      <w:r w:rsidR="00F02AA5" w:rsidRPr="00914F98"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  <w:t>.</w:t>
      </w:r>
      <w:r w:rsidR="00CA0B33" w:rsidRPr="00914F98"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  <w:t xml:space="preserve"> </w:t>
      </w:r>
      <w:r w:rsidRPr="00914F98"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  <w:t>Научные общества, творческие объединения, кружки, секции</w:t>
      </w:r>
    </w:p>
    <w:p w:rsidR="007B6AF1" w:rsidRPr="00AB56B6" w:rsidRDefault="00AB56B6" w:rsidP="00F02AA5">
      <w:pPr>
        <w:spacing w:line="276" w:lineRule="auto"/>
        <w:jc w:val="both"/>
        <w:rPr>
          <w:bCs/>
        </w:rPr>
      </w:pPr>
      <w:r w:rsidRPr="00AB56B6">
        <w:rPr>
          <w:bCs/>
        </w:rPr>
        <w:t>Блок</w:t>
      </w:r>
      <w:r>
        <w:rPr>
          <w:bCs/>
        </w:rPr>
        <w:t xml:space="preserve">  дополнительного  образования  реализуется  во  второй  половине  дня  проведением  </w:t>
      </w:r>
      <w:r w:rsidR="00B73981">
        <w:rPr>
          <w:bCs/>
        </w:rPr>
        <w:t>двух</w:t>
      </w:r>
      <w:r>
        <w:rPr>
          <w:bCs/>
        </w:rPr>
        <w:t xml:space="preserve">  кружков  и  трех  спортивных  секций  на  бесплатной  основе. Составлено  и  утверждено  расписание  занятий  кружков  и  спортивных  секций.</w:t>
      </w:r>
    </w:p>
    <w:p w:rsidR="007B6AF1" w:rsidRPr="0002409A" w:rsidRDefault="00CF2A61" w:rsidP="00644B30">
      <w:pPr>
        <w:spacing w:line="276" w:lineRule="auto"/>
        <w:rPr>
          <w:b/>
          <w:bCs/>
          <w:color w:val="00B050"/>
        </w:rPr>
      </w:pPr>
      <w:r w:rsidRPr="0002409A">
        <w:rPr>
          <w:b/>
          <w:bCs/>
          <w:color w:val="00B050"/>
        </w:rPr>
        <w:t>2.</w:t>
      </w:r>
      <w:r w:rsidR="001344FC">
        <w:rPr>
          <w:b/>
          <w:bCs/>
          <w:color w:val="00B050"/>
        </w:rPr>
        <w:t>6</w:t>
      </w:r>
      <w:r w:rsidR="00F02AA5" w:rsidRPr="0002409A">
        <w:rPr>
          <w:b/>
          <w:bCs/>
          <w:color w:val="00B050"/>
        </w:rPr>
        <w:t xml:space="preserve">. </w:t>
      </w:r>
      <w:r w:rsidRPr="0002409A">
        <w:rPr>
          <w:b/>
          <w:bCs/>
          <w:color w:val="00B050"/>
        </w:rPr>
        <w:t xml:space="preserve"> Характеристика </w:t>
      </w:r>
      <w:proofErr w:type="spellStart"/>
      <w:r w:rsidRPr="0002409A">
        <w:rPr>
          <w:b/>
          <w:bCs/>
          <w:color w:val="00B050"/>
        </w:rPr>
        <w:t>внутришкольной</w:t>
      </w:r>
      <w:proofErr w:type="spellEnd"/>
      <w:r w:rsidRPr="0002409A">
        <w:rPr>
          <w:b/>
          <w:bCs/>
          <w:color w:val="00B050"/>
        </w:rPr>
        <w:t xml:space="preserve"> системы оценки качества</w:t>
      </w:r>
    </w:p>
    <w:p w:rsidR="0002409A" w:rsidRDefault="0002409A" w:rsidP="0002409A">
      <w:r>
        <w:t>В течение года проводился мониторинг уровня качества знаний по предметам в сравнении с 2010 – 2011 учебным годом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1"/>
        <w:gridCol w:w="2675"/>
        <w:gridCol w:w="2552"/>
        <w:gridCol w:w="2551"/>
      </w:tblGrid>
      <w:tr w:rsidR="0002409A" w:rsidTr="0002409A">
        <w:tc>
          <w:tcPr>
            <w:tcW w:w="2111" w:type="dxa"/>
          </w:tcPr>
          <w:p w:rsidR="0002409A" w:rsidRPr="0002409A" w:rsidRDefault="0002409A" w:rsidP="0002409A">
            <w:pPr>
              <w:jc w:val="center"/>
              <w:rPr>
                <w:b/>
              </w:rPr>
            </w:pPr>
            <w:r w:rsidRPr="0002409A">
              <w:rPr>
                <w:b/>
              </w:rPr>
              <w:t>Предмет</w:t>
            </w:r>
          </w:p>
        </w:tc>
        <w:tc>
          <w:tcPr>
            <w:tcW w:w="2675" w:type="dxa"/>
            <w:tcBorders>
              <w:right w:val="single" w:sz="4" w:space="0" w:color="auto"/>
            </w:tcBorders>
          </w:tcPr>
          <w:p w:rsidR="0002409A" w:rsidRPr="0002409A" w:rsidRDefault="0002409A" w:rsidP="0002409A">
            <w:pPr>
              <w:jc w:val="center"/>
              <w:rPr>
                <w:b/>
              </w:rPr>
            </w:pPr>
            <w:r w:rsidRPr="0002409A">
              <w:rPr>
                <w:b/>
              </w:rPr>
              <w:t>2010 - 2011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2409A" w:rsidRPr="0002409A" w:rsidRDefault="0002409A" w:rsidP="0002409A">
            <w:pPr>
              <w:jc w:val="center"/>
              <w:rPr>
                <w:b/>
              </w:rPr>
            </w:pPr>
            <w:r w:rsidRPr="0002409A">
              <w:rPr>
                <w:b/>
              </w:rPr>
              <w:t>2011-2012</w:t>
            </w:r>
          </w:p>
        </w:tc>
        <w:tc>
          <w:tcPr>
            <w:tcW w:w="2551" w:type="dxa"/>
          </w:tcPr>
          <w:p w:rsidR="0002409A" w:rsidRPr="0002409A" w:rsidRDefault="0002409A" w:rsidP="0002409A">
            <w:pPr>
              <w:jc w:val="center"/>
              <w:rPr>
                <w:b/>
              </w:rPr>
            </w:pPr>
            <w:r w:rsidRPr="0002409A">
              <w:rPr>
                <w:b/>
              </w:rPr>
              <w:t>Соотношение</w:t>
            </w:r>
          </w:p>
        </w:tc>
      </w:tr>
      <w:tr w:rsidR="0002409A" w:rsidTr="0002409A">
        <w:tc>
          <w:tcPr>
            <w:tcW w:w="2111" w:type="dxa"/>
          </w:tcPr>
          <w:p w:rsidR="0002409A" w:rsidRDefault="0002409A" w:rsidP="0033115B">
            <w:r>
              <w:t>Русский язык</w:t>
            </w:r>
          </w:p>
        </w:tc>
        <w:tc>
          <w:tcPr>
            <w:tcW w:w="2675" w:type="dxa"/>
          </w:tcPr>
          <w:p w:rsidR="0002409A" w:rsidRDefault="0002409A" w:rsidP="0002409A">
            <w:pPr>
              <w:jc w:val="center"/>
            </w:pPr>
            <w:r>
              <w:t>44%</w:t>
            </w:r>
          </w:p>
        </w:tc>
        <w:tc>
          <w:tcPr>
            <w:tcW w:w="2552" w:type="dxa"/>
          </w:tcPr>
          <w:p w:rsidR="0002409A" w:rsidRDefault="0002409A" w:rsidP="0002409A">
            <w:pPr>
              <w:jc w:val="center"/>
            </w:pPr>
            <w:r>
              <w:t>51%</w:t>
            </w:r>
          </w:p>
        </w:tc>
        <w:tc>
          <w:tcPr>
            <w:tcW w:w="2551" w:type="dxa"/>
          </w:tcPr>
          <w:p w:rsidR="0002409A" w:rsidRDefault="0002409A" w:rsidP="0002409A">
            <w:pPr>
              <w:jc w:val="center"/>
            </w:pPr>
            <w:proofErr w:type="spellStart"/>
            <w:r>
              <w:t>увел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7%</w:t>
            </w:r>
          </w:p>
        </w:tc>
      </w:tr>
      <w:tr w:rsidR="0002409A" w:rsidTr="0002409A">
        <w:tc>
          <w:tcPr>
            <w:tcW w:w="2111" w:type="dxa"/>
          </w:tcPr>
          <w:p w:rsidR="0002409A" w:rsidRDefault="0002409A" w:rsidP="0033115B">
            <w:r>
              <w:t>Литература</w:t>
            </w:r>
          </w:p>
        </w:tc>
        <w:tc>
          <w:tcPr>
            <w:tcW w:w="2675" w:type="dxa"/>
          </w:tcPr>
          <w:p w:rsidR="0002409A" w:rsidRDefault="0002409A" w:rsidP="0002409A">
            <w:pPr>
              <w:jc w:val="center"/>
            </w:pPr>
            <w:r>
              <w:t>63%</w:t>
            </w:r>
          </w:p>
        </w:tc>
        <w:tc>
          <w:tcPr>
            <w:tcW w:w="2552" w:type="dxa"/>
          </w:tcPr>
          <w:p w:rsidR="0002409A" w:rsidRDefault="0002409A" w:rsidP="0002409A">
            <w:pPr>
              <w:jc w:val="center"/>
            </w:pPr>
            <w:r>
              <w:t>61%</w:t>
            </w:r>
          </w:p>
        </w:tc>
        <w:tc>
          <w:tcPr>
            <w:tcW w:w="2551" w:type="dxa"/>
          </w:tcPr>
          <w:p w:rsidR="0002409A" w:rsidRDefault="0002409A" w:rsidP="0002409A">
            <w:pPr>
              <w:jc w:val="center"/>
            </w:pPr>
            <w:proofErr w:type="spellStart"/>
            <w:r>
              <w:t>увел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2%</w:t>
            </w:r>
          </w:p>
        </w:tc>
      </w:tr>
      <w:tr w:rsidR="0002409A" w:rsidTr="0002409A">
        <w:tc>
          <w:tcPr>
            <w:tcW w:w="2111" w:type="dxa"/>
          </w:tcPr>
          <w:p w:rsidR="0002409A" w:rsidRDefault="0002409A" w:rsidP="0033115B">
            <w:r>
              <w:t>Математика</w:t>
            </w:r>
          </w:p>
        </w:tc>
        <w:tc>
          <w:tcPr>
            <w:tcW w:w="2675" w:type="dxa"/>
          </w:tcPr>
          <w:p w:rsidR="0002409A" w:rsidRDefault="0002409A" w:rsidP="0002409A">
            <w:pPr>
              <w:jc w:val="center"/>
            </w:pPr>
            <w:r>
              <w:t>60%</w:t>
            </w:r>
          </w:p>
        </w:tc>
        <w:tc>
          <w:tcPr>
            <w:tcW w:w="2552" w:type="dxa"/>
          </w:tcPr>
          <w:p w:rsidR="0002409A" w:rsidRDefault="0002409A" w:rsidP="0002409A">
            <w:pPr>
              <w:jc w:val="center"/>
            </w:pPr>
            <w:r>
              <w:t>61%</w:t>
            </w:r>
          </w:p>
        </w:tc>
        <w:tc>
          <w:tcPr>
            <w:tcW w:w="2551" w:type="dxa"/>
          </w:tcPr>
          <w:p w:rsidR="0002409A" w:rsidRDefault="0002409A" w:rsidP="0002409A">
            <w:pPr>
              <w:jc w:val="center"/>
            </w:pPr>
            <w:proofErr w:type="spellStart"/>
            <w:r>
              <w:t>увел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1%</w:t>
            </w:r>
          </w:p>
        </w:tc>
      </w:tr>
      <w:tr w:rsidR="0002409A" w:rsidTr="0002409A">
        <w:tc>
          <w:tcPr>
            <w:tcW w:w="2111" w:type="dxa"/>
          </w:tcPr>
          <w:p w:rsidR="0002409A" w:rsidRDefault="0002409A" w:rsidP="0033115B">
            <w:r>
              <w:t>Алгебра</w:t>
            </w:r>
          </w:p>
        </w:tc>
        <w:tc>
          <w:tcPr>
            <w:tcW w:w="2675" w:type="dxa"/>
          </w:tcPr>
          <w:p w:rsidR="0002409A" w:rsidRDefault="0002409A" w:rsidP="0002409A">
            <w:pPr>
              <w:jc w:val="center"/>
            </w:pPr>
            <w:r>
              <w:t>15%</w:t>
            </w:r>
          </w:p>
        </w:tc>
        <w:tc>
          <w:tcPr>
            <w:tcW w:w="2552" w:type="dxa"/>
          </w:tcPr>
          <w:p w:rsidR="0002409A" w:rsidRDefault="0002409A" w:rsidP="0002409A">
            <w:pPr>
              <w:jc w:val="center"/>
            </w:pPr>
            <w:r>
              <w:t>30%</w:t>
            </w:r>
          </w:p>
        </w:tc>
        <w:tc>
          <w:tcPr>
            <w:tcW w:w="2551" w:type="dxa"/>
          </w:tcPr>
          <w:p w:rsidR="0002409A" w:rsidRDefault="0002409A" w:rsidP="0002409A">
            <w:pPr>
              <w:jc w:val="center"/>
            </w:pPr>
            <w:proofErr w:type="spellStart"/>
            <w:r>
              <w:t>увел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15%</w:t>
            </w:r>
          </w:p>
        </w:tc>
      </w:tr>
      <w:tr w:rsidR="0002409A" w:rsidTr="0002409A">
        <w:tc>
          <w:tcPr>
            <w:tcW w:w="2111" w:type="dxa"/>
          </w:tcPr>
          <w:p w:rsidR="0002409A" w:rsidRDefault="0002409A" w:rsidP="0033115B">
            <w:r>
              <w:t>Геометрия</w:t>
            </w:r>
          </w:p>
        </w:tc>
        <w:tc>
          <w:tcPr>
            <w:tcW w:w="2675" w:type="dxa"/>
          </w:tcPr>
          <w:p w:rsidR="0002409A" w:rsidRDefault="0002409A" w:rsidP="0002409A">
            <w:pPr>
              <w:jc w:val="center"/>
            </w:pPr>
            <w:r>
              <w:t>18%</w:t>
            </w:r>
          </w:p>
        </w:tc>
        <w:tc>
          <w:tcPr>
            <w:tcW w:w="2552" w:type="dxa"/>
          </w:tcPr>
          <w:p w:rsidR="0002409A" w:rsidRDefault="0002409A" w:rsidP="0002409A">
            <w:pPr>
              <w:jc w:val="center"/>
            </w:pPr>
            <w:r>
              <w:t>22%</w:t>
            </w:r>
          </w:p>
        </w:tc>
        <w:tc>
          <w:tcPr>
            <w:tcW w:w="2551" w:type="dxa"/>
          </w:tcPr>
          <w:p w:rsidR="0002409A" w:rsidRDefault="0002409A" w:rsidP="0002409A">
            <w:pPr>
              <w:jc w:val="center"/>
            </w:pPr>
            <w:proofErr w:type="spellStart"/>
            <w:r>
              <w:t>увел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4%</w:t>
            </w:r>
          </w:p>
        </w:tc>
      </w:tr>
      <w:tr w:rsidR="0002409A" w:rsidTr="0002409A">
        <w:tc>
          <w:tcPr>
            <w:tcW w:w="2111" w:type="dxa"/>
          </w:tcPr>
          <w:p w:rsidR="0002409A" w:rsidRDefault="0002409A" w:rsidP="0033115B">
            <w:r>
              <w:t xml:space="preserve">Информатика </w:t>
            </w:r>
          </w:p>
        </w:tc>
        <w:tc>
          <w:tcPr>
            <w:tcW w:w="2675" w:type="dxa"/>
          </w:tcPr>
          <w:p w:rsidR="0002409A" w:rsidRDefault="0002409A" w:rsidP="0002409A">
            <w:pPr>
              <w:jc w:val="center"/>
            </w:pPr>
            <w:r>
              <w:t>68%</w:t>
            </w:r>
          </w:p>
        </w:tc>
        <w:tc>
          <w:tcPr>
            <w:tcW w:w="2552" w:type="dxa"/>
          </w:tcPr>
          <w:p w:rsidR="0002409A" w:rsidRDefault="0002409A" w:rsidP="0002409A">
            <w:pPr>
              <w:jc w:val="center"/>
            </w:pPr>
            <w:r>
              <w:t>64%</w:t>
            </w:r>
          </w:p>
        </w:tc>
        <w:tc>
          <w:tcPr>
            <w:tcW w:w="2551" w:type="dxa"/>
          </w:tcPr>
          <w:p w:rsidR="0002409A" w:rsidRDefault="0002409A" w:rsidP="0002409A">
            <w:pPr>
              <w:jc w:val="center"/>
            </w:pPr>
            <w:proofErr w:type="spellStart"/>
            <w:r>
              <w:t>увел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4%</w:t>
            </w:r>
          </w:p>
        </w:tc>
      </w:tr>
      <w:tr w:rsidR="0002409A" w:rsidTr="0002409A">
        <w:tc>
          <w:tcPr>
            <w:tcW w:w="2111" w:type="dxa"/>
          </w:tcPr>
          <w:p w:rsidR="0002409A" w:rsidRDefault="0002409A" w:rsidP="0033115B">
            <w:r>
              <w:t>Природоведение</w:t>
            </w:r>
          </w:p>
        </w:tc>
        <w:tc>
          <w:tcPr>
            <w:tcW w:w="2675" w:type="dxa"/>
          </w:tcPr>
          <w:p w:rsidR="0002409A" w:rsidRDefault="0002409A" w:rsidP="0002409A">
            <w:pPr>
              <w:jc w:val="center"/>
            </w:pPr>
            <w:r>
              <w:t>66%</w:t>
            </w:r>
          </w:p>
        </w:tc>
        <w:tc>
          <w:tcPr>
            <w:tcW w:w="2552" w:type="dxa"/>
          </w:tcPr>
          <w:p w:rsidR="0002409A" w:rsidRDefault="0002409A" w:rsidP="0002409A">
            <w:pPr>
              <w:jc w:val="center"/>
            </w:pPr>
            <w:r>
              <w:t>71%</w:t>
            </w:r>
          </w:p>
        </w:tc>
        <w:tc>
          <w:tcPr>
            <w:tcW w:w="2551" w:type="dxa"/>
          </w:tcPr>
          <w:p w:rsidR="0002409A" w:rsidRDefault="0002409A" w:rsidP="0002409A">
            <w:pPr>
              <w:jc w:val="center"/>
            </w:pPr>
            <w:proofErr w:type="spellStart"/>
            <w:r>
              <w:t>увел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5%</w:t>
            </w:r>
          </w:p>
        </w:tc>
      </w:tr>
      <w:tr w:rsidR="0002409A" w:rsidTr="0002409A">
        <w:tc>
          <w:tcPr>
            <w:tcW w:w="2111" w:type="dxa"/>
          </w:tcPr>
          <w:p w:rsidR="0002409A" w:rsidRDefault="0002409A" w:rsidP="0033115B">
            <w:r>
              <w:t>География</w:t>
            </w:r>
          </w:p>
        </w:tc>
        <w:tc>
          <w:tcPr>
            <w:tcW w:w="2675" w:type="dxa"/>
          </w:tcPr>
          <w:p w:rsidR="0002409A" w:rsidRDefault="0002409A" w:rsidP="0002409A">
            <w:pPr>
              <w:jc w:val="center"/>
            </w:pPr>
            <w:r>
              <w:t>52%</w:t>
            </w:r>
          </w:p>
        </w:tc>
        <w:tc>
          <w:tcPr>
            <w:tcW w:w="2552" w:type="dxa"/>
          </w:tcPr>
          <w:p w:rsidR="0002409A" w:rsidRDefault="0002409A" w:rsidP="0002409A">
            <w:pPr>
              <w:jc w:val="center"/>
            </w:pPr>
            <w:r>
              <w:t>67%</w:t>
            </w:r>
          </w:p>
        </w:tc>
        <w:tc>
          <w:tcPr>
            <w:tcW w:w="2551" w:type="dxa"/>
          </w:tcPr>
          <w:p w:rsidR="0002409A" w:rsidRDefault="0002409A" w:rsidP="0002409A">
            <w:pPr>
              <w:jc w:val="center"/>
            </w:pPr>
            <w:proofErr w:type="spellStart"/>
            <w:r>
              <w:t>увел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15%</w:t>
            </w:r>
          </w:p>
        </w:tc>
      </w:tr>
      <w:tr w:rsidR="0002409A" w:rsidTr="0002409A">
        <w:tc>
          <w:tcPr>
            <w:tcW w:w="2111" w:type="dxa"/>
          </w:tcPr>
          <w:p w:rsidR="0002409A" w:rsidRDefault="0002409A" w:rsidP="0033115B">
            <w:r>
              <w:t>История</w:t>
            </w:r>
          </w:p>
        </w:tc>
        <w:tc>
          <w:tcPr>
            <w:tcW w:w="2675" w:type="dxa"/>
          </w:tcPr>
          <w:p w:rsidR="0002409A" w:rsidRDefault="0002409A" w:rsidP="0002409A">
            <w:pPr>
              <w:jc w:val="center"/>
            </w:pPr>
            <w:r>
              <w:t>48%</w:t>
            </w:r>
          </w:p>
        </w:tc>
        <w:tc>
          <w:tcPr>
            <w:tcW w:w="2552" w:type="dxa"/>
          </w:tcPr>
          <w:p w:rsidR="0002409A" w:rsidRDefault="0002409A" w:rsidP="0002409A">
            <w:pPr>
              <w:jc w:val="center"/>
            </w:pPr>
            <w:r>
              <w:t>64%</w:t>
            </w:r>
          </w:p>
        </w:tc>
        <w:tc>
          <w:tcPr>
            <w:tcW w:w="2551" w:type="dxa"/>
          </w:tcPr>
          <w:p w:rsidR="0002409A" w:rsidRDefault="0002409A" w:rsidP="0002409A">
            <w:pPr>
              <w:jc w:val="center"/>
            </w:pPr>
            <w:proofErr w:type="spellStart"/>
            <w:r>
              <w:t>увел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16%</w:t>
            </w:r>
          </w:p>
        </w:tc>
      </w:tr>
      <w:tr w:rsidR="0002409A" w:rsidTr="0002409A">
        <w:tc>
          <w:tcPr>
            <w:tcW w:w="2111" w:type="dxa"/>
          </w:tcPr>
          <w:p w:rsidR="0002409A" w:rsidRDefault="0002409A" w:rsidP="0033115B">
            <w:r>
              <w:t>Обществознание</w:t>
            </w:r>
          </w:p>
        </w:tc>
        <w:tc>
          <w:tcPr>
            <w:tcW w:w="2675" w:type="dxa"/>
          </w:tcPr>
          <w:p w:rsidR="0002409A" w:rsidRDefault="0002409A" w:rsidP="0002409A">
            <w:pPr>
              <w:jc w:val="center"/>
            </w:pPr>
            <w:r>
              <w:t>48%</w:t>
            </w:r>
          </w:p>
        </w:tc>
        <w:tc>
          <w:tcPr>
            <w:tcW w:w="2552" w:type="dxa"/>
          </w:tcPr>
          <w:p w:rsidR="0002409A" w:rsidRDefault="0002409A" w:rsidP="0002409A">
            <w:pPr>
              <w:jc w:val="center"/>
            </w:pPr>
            <w:r>
              <w:t>69%</w:t>
            </w:r>
          </w:p>
        </w:tc>
        <w:tc>
          <w:tcPr>
            <w:tcW w:w="2551" w:type="dxa"/>
          </w:tcPr>
          <w:p w:rsidR="0002409A" w:rsidRDefault="0002409A" w:rsidP="0002409A">
            <w:pPr>
              <w:jc w:val="center"/>
            </w:pPr>
            <w:proofErr w:type="spellStart"/>
            <w:r>
              <w:t>увел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21%</w:t>
            </w:r>
          </w:p>
        </w:tc>
      </w:tr>
      <w:tr w:rsidR="0002409A" w:rsidTr="0002409A">
        <w:tc>
          <w:tcPr>
            <w:tcW w:w="2111" w:type="dxa"/>
          </w:tcPr>
          <w:p w:rsidR="0002409A" w:rsidRDefault="0002409A" w:rsidP="0033115B">
            <w:r>
              <w:t>Биология</w:t>
            </w:r>
          </w:p>
        </w:tc>
        <w:tc>
          <w:tcPr>
            <w:tcW w:w="2675" w:type="dxa"/>
          </w:tcPr>
          <w:p w:rsidR="0002409A" w:rsidRDefault="0002409A" w:rsidP="0002409A">
            <w:pPr>
              <w:jc w:val="center"/>
            </w:pPr>
            <w:r>
              <w:t>22%</w:t>
            </w:r>
          </w:p>
        </w:tc>
        <w:tc>
          <w:tcPr>
            <w:tcW w:w="2552" w:type="dxa"/>
          </w:tcPr>
          <w:p w:rsidR="0002409A" w:rsidRDefault="0002409A" w:rsidP="0002409A">
            <w:pPr>
              <w:jc w:val="center"/>
            </w:pPr>
            <w:r>
              <w:t>42%</w:t>
            </w:r>
          </w:p>
        </w:tc>
        <w:tc>
          <w:tcPr>
            <w:tcW w:w="2551" w:type="dxa"/>
          </w:tcPr>
          <w:p w:rsidR="0002409A" w:rsidRDefault="0002409A" w:rsidP="0002409A">
            <w:pPr>
              <w:jc w:val="center"/>
            </w:pPr>
            <w:proofErr w:type="spellStart"/>
            <w:r>
              <w:t>увел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20%</w:t>
            </w:r>
          </w:p>
        </w:tc>
      </w:tr>
      <w:tr w:rsidR="0002409A" w:rsidTr="0002409A">
        <w:tc>
          <w:tcPr>
            <w:tcW w:w="2111" w:type="dxa"/>
          </w:tcPr>
          <w:p w:rsidR="0002409A" w:rsidRDefault="0002409A" w:rsidP="0033115B">
            <w:r>
              <w:t>Химия</w:t>
            </w:r>
          </w:p>
        </w:tc>
        <w:tc>
          <w:tcPr>
            <w:tcW w:w="2675" w:type="dxa"/>
          </w:tcPr>
          <w:p w:rsidR="0002409A" w:rsidRDefault="0002409A" w:rsidP="0002409A">
            <w:pPr>
              <w:jc w:val="center"/>
            </w:pPr>
            <w:r>
              <w:t>14%</w:t>
            </w:r>
          </w:p>
        </w:tc>
        <w:tc>
          <w:tcPr>
            <w:tcW w:w="2552" w:type="dxa"/>
          </w:tcPr>
          <w:p w:rsidR="0002409A" w:rsidRDefault="0002409A" w:rsidP="0002409A">
            <w:pPr>
              <w:jc w:val="center"/>
            </w:pPr>
            <w:r>
              <w:t>27%</w:t>
            </w:r>
          </w:p>
        </w:tc>
        <w:tc>
          <w:tcPr>
            <w:tcW w:w="2551" w:type="dxa"/>
          </w:tcPr>
          <w:p w:rsidR="0002409A" w:rsidRDefault="0002409A" w:rsidP="0002409A">
            <w:pPr>
              <w:jc w:val="center"/>
            </w:pPr>
            <w:proofErr w:type="spellStart"/>
            <w:r>
              <w:t>увел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13%</w:t>
            </w:r>
          </w:p>
        </w:tc>
      </w:tr>
      <w:tr w:rsidR="0002409A" w:rsidTr="0002409A">
        <w:tc>
          <w:tcPr>
            <w:tcW w:w="2111" w:type="dxa"/>
          </w:tcPr>
          <w:p w:rsidR="0002409A" w:rsidRDefault="0002409A" w:rsidP="0033115B">
            <w:r>
              <w:t>Физика</w:t>
            </w:r>
          </w:p>
        </w:tc>
        <w:tc>
          <w:tcPr>
            <w:tcW w:w="2675" w:type="dxa"/>
          </w:tcPr>
          <w:p w:rsidR="0002409A" w:rsidRDefault="0002409A" w:rsidP="0002409A">
            <w:pPr>
              <w:jc w:val="center"/>
            </w:pPr>
            <w:r>
              <w:t>38%</w:t>
            </w:r>
          </w:p>
        </w:tc>
        <w:tc>
          <w:tcPr>
            <w:tcW w:w="2552" w:type="dxa"/>
          </w:tcPr>
          <w:p w:rsidR="0002409A" w:rsidRDefault="0002409A" w:rsidP="0002409A">
            <w:pPr>
              <w:jc w:val="center"/>
            </w:pPr>
            <w:r>
              <w:t>41%</w:t>
            </w:r>
          </w:p>
        </w:tc>
        <w:tc>
          <w:tcPr>
            <w:tcW w:w="2551" w:type="dxa"/>
          </w:tcPr>
          <w:p w:rsidR="0002409A" w:rsidRDefault="0002409A" w:rsidP="0002409A">
            <w:pPr>
              <w:jc w:val="center"/>
            </w:pPr>
            <w:proofErr w:type="spellStart"/>
            <w:r>
              <w:t>увел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3%</w:t>
            </w:r>
          </w:p>
        </w:tc>
      </w:tr>
      <w:tr w:rsidR="0002409A" w:rsidTr="0002409A">
        <w:tc>
          <w:tcPr>
            <w:tcW w:w="2111" w:type="dxa"/>
          </w:tcPr>
          <w:p w:rsidR="0002409A" w:rsidRDefault="0002409A" w:rsidP="0033115B">
            <w:r>
              <w:t>Английский язык</w:t>
            </w:r>
          </w:p>
        </w:tc>
        <w:tc>
          <w:tcPr>
            <w:tcW w:w="2675" w:type="dxa"/>
          </w:tcPr>
          <w:p w:rsidR="0002409A" w:rsidRDefault="0002409A" w:rsidP="0002409A">
            <w:pPr>
              <w:jc w:val="center"/>
            </w:pPr>
            <w:r>
              <w:t>40%</w:t>
            </w:r>
          </w:p>
        </w:tc>
        <w:tc>
          <w:tcPr>
            <w:tcW w:w="2552" w:type="dxa"/>
          </w:tcPr>
          <w:p w:rsidR="0002409A" w:rsidRDefault="0002409A" w:rsidP="0002409A">
            <w:pPr>
              <w:jc w:val="center"/>
            </w:pPr>
            <w:r>
              <w:t>61%</w:t>
            </w:r>
          </w:p>
        </w:tc>
        <w:tc>
          <w:tcPr>
            <w:tcW w:w="2551" w:type="dxa"/>
          </w:tcPr>
          <w:p w:rsidR="0002409A" w:rsidRDefault="0002409A" w:rsidP="0002409A">
            <w:pPr>
              <w:jc w:val="center"/>
            </w:pPr>
            <w:proofErr w:type="spellStart"/>
            <w:r>
              <w:t>увел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21%</w:t>
            </w:r>
          </w:p>
        </w:tc>
      </w:tr>
      <w:tr w:rsidR="0002409A" w:rsidTr="0002409A">
        <w:tc>
          <w:tcPr>
            <w:tcW w:w="2111" w:type="dxa"/>
          </w:tcPr>
          <w:p w:rsidR="0002409A" w:rsidRDefault="0002409A" w:rsidP="0033115B">
            <w:r>
              <w:t>Физкультура</w:t>
            </w:r>
          </w:p>
        </w:tc>
        <w:tc>
          <w:tcPr>
            <w:tcW w:w="2675" w:type="dxa"/>
          </w:tcPr>
          <w:p w:rsidR="0002409A" w:rsidRDefault="0002409A" w:rsidP="0002409A">
            <w:pPr>
              <w:jc w:val="center"/>
            </w:pPr>
            <w:r>
              <w:t>85%</w:t>
            </w:r>
          </w:p>
        </w:tc>
        <w:tc>
          <w:tcPr>
            <w:tcW w:w="2552" w:type="dxa"/>
          </w:tcPr>
          <w:p w:rsidR="0002409A" w:rsidRDefault="0002409A" w:rsidP="0002409A">
            <w:pPr>
              <w:jc w:val="center"/>
            </w:pPr>
            <w:r>
              <w:t>90</w:t>
            </w:r>
          </w:p>
        </w:tc>
        <w:tc>
          <w:tcPr>
            <w:tcW w:w="2551" w:type="dxa"/>
          </w:tcPr>
          <w:p w:rsidR="0002409A" w:rsidRDefault="0002409A" w:rsidP="0002409A">
            <w:pPr>
              <w:jc w:val="center"/>
            </w:pPr>
            <w:proofErr w:type="spellStart"/>
            <w:r>
              <w:t>увел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5%</w:t>
            </w:r>
          </w:p>
        </w:tc>
      </w:tr>
      <w:tr w:rsidR="0002409A" w:rsidTr="0002409A">
        <w:tc>
          <w:tcPr>
            <w:tcW w:w="2111" w:type="dxa"/>
          </w:tcPr>
          <w:p w:rsidR="0002409A" w:rsidRDefault="0002409A" w:rsidP="0033115B">
            <w:r>
              <w:t>Технология</w:t>
            </w:r>
          </w:p>
        </w:tc>
        <w:tc>
          <w:tcPr>
            <w:tcW w:w="2675" w:type="dxa"/>
          </w:tcPr>
          <w:p w:rsidR="0002409A" w:rsidRDefault="0002409A" w:rsidP="0002409A">
            <w:pPr>
              <w:jc w:val="center"/>
            </w:pPr>
            <w:r>
              <w:t>94%</w:t>
            </w:r>
          </w:p>
        </w:tc>
        <w:tc>
          <w:tcPr>
            <w:tcW w:w="2552" w:type="dxa"/>
          </w:tcPr>
          <w:p w:rsidR="0002409A" w:rsidRDefault="0002409A" w:rsidP="0002409A">
            <w:pPr>
              <w:jc w:val="center"/>
            </w:pPr>
            <w:r>
              <w:t>88%</w:t>
            </w:r>
          </w:p>
        </w:tc>
        <w:tc>
          <w:tcPr>
            <w:tcW w:w="2551" w:type="dxa"/>
          </w:tcPr>
          <w:p w:rsidR="0002409A" w:rsidRDefault="0002409A" w:rsidP="0002409A">
            <w:pPr>
              <w:jc w:val="center"/>
            </w:pPr>
            <w:proofErr w:type="spellStart"/>
            <w:r>
              <w:t>умен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6%</w:t>
            </w:r>
          </w:p>
        </w:tc>
      </w:tr>
      <w:tr w:rsidR="0002409A" w:rsidTr="0002409A">
        <w:tc>
          <w:tcPr>
            <w:tcW w:w="2111" w:type="dxa"/>
          </w:tcPr>
          <w:p w:rsidR="0002409A" w:rsidRDefault="0002409A" w:rsidP="0033115B">
            <w:r>
              <w:t>Музыка</w:t>
            </w:r>
          </w:p>
        </w:tc>
        <w:tc>
          <w:tcPr>
            <w:tcW w:w="2675" w:type="dxa"/>
          </w:tcPr>
          <w:p w:rsidR="0002409A" w:rsidRDefault="0002409A" w:rsidP="0002409A">
            <w:pPr>
              <w:jc w:val="center"/>
            </w:pPr>
            <w:r>
              <w:t>73%</w:t>
            </w:r>
          </w:p>
        </w:tc>
        <w:tc>
          <w:tcPr>
            <w:tcW w:w="2552" w:type="dxa"/>
          </w:tcPr>
          <w:p w:rsidR="0002409A" w:rsidRDefault="0002409A" w:rsidP="0002409A">
            <w:pPr>
              <w:jc w:val="center"/>
            </w:pPr>
            <w:r>
              <w:t>93%</w:t>
            </w:r>
          </w:p>
        </w:tc>
        <w:tc>
          <w:tcPr>
            <w:tcW w:w="2551" w:type="dxa"/>
          </w:tcPr>
          <w:p w:rsidR="0002409A" w:rsidRDefault="0002409A" w:rsidP="0002409A">
            <w:pPr>
              <w:jc w:val="center"/>
            </w:pPr>
            <w:proofErr w:type="spellStart"/>
            <w:r>
              <w:t>увел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20%</w:t>
            </w:r>
          </w:p>
        </w:tc>
      </w:tr>
      <w:tr w:rsidR="0002409A" w:rsidTr="0002409A">
        <w:tc>
          <w:tcPr>
            <w:tcW w:w="2111" w:type="dxa"/>
          </w:tcPr>
          <w:p w:rsidR="0002409A" w:rsidRDefault="0002409A" w:rsidP="0033115B">
            <w:r>
              <w:t>Изо</w:t>
            </w:r>
          </w:p>
        </w:tc>
        <w:tc>
          <w:tcPr>
            <w:tcW w:w="2675" w:type="dxa"/>
          </w:tcPr>
          <w:p w:rsidR="0002409A" w:rsidRDefault="0002409A" w:rsidP="0002409A">
            <w:pPr>
              <w:jc w:val="center"/>
            </w:pPr>
            <w:r>
              <w:t>79%</w:t>
            </w:r>
          </w:p>
        </w:tc>
        <w:tc>
          <w:tcPr>
            <w:tcW w:w="2552" w:type="dxa"/>
          </w:tcPr>
          <w:p w:rsidR="0002409A" w:rsidRDefault="0002409A" w:rsidP="0002409A">
            <w:pPr>
              <w:jc w:val="center"/>
            </w:pPr>
            <w:r>
              <w:t>91%</w:t>
            </w:r>
          </w:p>
        </w:tc>
        <w:tc>
          <w:tcPr>
            <w:tcW w:w="2551" w:type="dxa"/>
          </w:tcPr>
          <w:p w:rsidR="0002409A" w:rsidRDefault="0002409A" w:rsidP="0002409A">
            <w:pPr>
              <w:jc w:val="center"/>
            </w:pPr>
            <w:proofErr w:type="spellStart"/>
            <w:r>
              <w:t>увел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12%</w:t>
            </w:r>
          </w:p>
        </w:tc>
      </w:tr>
      <w:tr w:rsidR="0002409A" w:rsidTr="0002409A">
        <w:tc>
          <w:tcPr>
            <w:tcW w:w="2111" w:type="dxa"/>
          </w:tcPr>
          <w:p w:rsidR="0002409A" w:rsidRDefault="0002409A" w:rsidP="0033115B">
            <w:r>
              <w:t>ОБЖ</w:t>
            </w:r>
          </w:p>
        </w:tc>
        <w:tc>
          <w:tcPr>
            <w:tcW w:w="2675" w:type="dxa"/>
          </w:tcPr>
          <w:p w:rsidR="0002409A" w:rsidRDefault="0002409A" w:rsidP="0002409A">
            <w:pPr>
              <w:jc w:val="center"/>
            </w:pPr>
            <w:r>
              <w:t>62%</w:t>
            </w:r>
          </w:p>
        </w:tc>
        <w:tc>
          <w:tcPr>
            <w:tcW w:w="2552" w:type="dxa"/>
          </w:tcPr>
          <w:p w:rsidR="0002409A" w:rsidRDefault="0002409A" w:rsidP="0002409A">
            <w:pPr>
              <w:jc w:val="center"/>
            </w:pPr>
            <w:r>
              <w:t>62%</w:t>
            </w:r>
          </w:p>
        </w:tc>
        <w:tc>
          <w:tcPr>
            <w:tcW w:w="2551" w:type="dxa"/>
          </w:tcPr>
          <w:p w:rsidR="0002409A" w:rsidRDefault="0002409A" w:rsidP="0002409A">
            <w:pPr>
              <w:jc w:val="center"/>
            </w:pPr>
            <w:r>
              <w:t>не измен.</w:t>
            </w:r>
          </w:p>
        </w:tc>
      </w:tr>
    </w:tbl>
    <w:p w:rsidR="0002409A" w:rsidRDefault="0002409A" w:rsidP="0002409A"/>
    <w:p w:rsidR="0002409A" w:rsidRPr="0082608A" w:rsidRDefault="0002409A" w:rsidP="0002409A">
      <w:r>
        <w:lastRenderedPageBreak/>
        <w:t xml:space="preserve">Выводы: качество знаний, по сравнению с прошлым годом, значительно увеличилось, кроме такого предмета, как технология.  </w:t>
      </w:r>
    </w:p>
    <w:p w:rsidR="00CF2A61" w:rsidRPr="0002409A" w:rsidRDefault="00CF2A61" w:rsidP="00644B30">
      <w:pPr>
        <w:spacing w:line="276" w:lineRule="auto"/>
        <w:rPr>
          <w:b/>
          <w:bCs/>
          <w:color w:val="00B050"/>
        </w:rPr>
      </w:pPr>
      <w:r w:rsidRPr="0002409A">
        <w:rPr>
          <w:b/>
          <w:bCs/>
          <w:color w:val="00B050"/>
        </w:rPr>
        <w:t>3. Условия осуществления образовательного процесса</w:t>
      </w:r>
    </w:p>
    <w:p w:rsidR="00CF2A61" w:rsidRPr="0002409A" w:rsidRDefault="00CF2A61" w:rsidP="00644B30">
      <w:pPr>
        <w:spacing w:line="276" w:lineRule="auto"/>
        <w:rPr>
          <w:b/>
          <w:bCs/>
          <w:color w:val="00B050"/>
        </w:rPr>
      </w:pPr>
      <w:r w:rsidRPr="0002409A">
        <w:rPr>
          <w:b/>
          <w:bCs/>
          <w:color w:val="00B050"/>
        </w:rPr>
        <w:t>3.1. Режим работы</w:t>
      </w:r>
    </w:p>
    <w:p w:rsidR="00A32AF8" w:rsidRDefault="00A32AF8" w:rsidP="00644B30">
      <w:pPr>
        <w:spacing w:line="276" w:lineRule="auto"/>
        <w:rPr>
          <w:bCs/>
        </w:rPr>
      </w:pPr>
      <w:r w:rsidRPr="00A32AF8">
        <w:rPr>
          <w:bCs/>
        </w:rPr>
        <w:t>Школа работает</w:t>
      </w:r>
      <w:r>
        <w:rPr>
          <w:bCs/>
        </w:rPr>
        <w:t xml:space="preserve"> в одну смену в режиме пятидневной учебной недели. Продолжительность уроков – 45 минут. Между уроками предусмотрены две перемены по 20 минут, остальные – по 10 минут.</w:t>
      </w:r>
    </w:p>
    <w:p w:rsidR="005409F0" w:rsidRPr="0002409A" w:rsidRDefault="005409F0" w:rsidP="00644B30">
      <w:pPr>
        <w:spacing w:line="276" w:lineRule="auto"/>
        <w:rPr>
          <w:b/>
          <w:bCs/>
          <w:color w:val="00B050"/>
        </w:rPr>
      </w:pPr>
      <w:r w:rsidRPr="0002409A">
        <w:rPr>
          <w:b/>
          <w:bCs/>
          <w:color w:val="00B050"/>
        </w:rPr>
        <w:t>3.2. Учебно-материальная  база, благоустройство  и  оснащенность</w:t>
      </w:r>
    </w:p>
    <w:p w:rsidR="00556A98" w:rsidRPr="00DF44B2" w:rsidRDefault="00556A98" w:rsidP="00556A98">
      <w:pPr>
        <w:spacing w:line="276" w:lineRule="auto"/>
        <w:ind w:firstLine="708"/>
        <w:jc w:val="both"/>
      </w:pPr>
      <w:r w:rsidRPr="00DF44B2">
        <w:t>Общая площадь здания составляет 2065,4 кв.м</w:t>
      </w:r>
      <w:r w:rsidRPr="00DF44B2">
        <w:rPr>
          <w:color w:val="FF0000"/>
        </w:rPr>
        <w:t>.</w:t>
      </w:r>
      <w:r>
        <w:t xml:space="preserve"> </w:t>
      </w:r>
    </w:p>
    <w:p w:rsidR="00556A98" w:rsidRPr="00DF44B2" w:rsidRDefault="00556A98" w:rsidP="00556A98">
      <w:pPr>
        <w:spacing w:line="276" w:lineRule="auto"/>
        <w:ind w:firstLine="708"/>
        <w:jc w:val="both"/>
      </w:pPr>
      <w:r w:rsidRPr="00DF44B2">
        <w:t xml:space="preserve">Общее количество аудиторий для проведения занятий учащихся – 13, компьютерный класс – 1, мастерских – 2, кабинет технологии – 1, библиотека, административные и служебные помещения – 5. </w:t>
      </w:r>
    </w:p>
    <w:p w:rsidR="00556A98" w:rsidRPr="00DF44B2" w:rsidRDefault="00556A98" w:rsidP="00556A98">
      <w:pPr>
        <w:spacing w:line="276" w:lineRule="auto"/>
        <w:ind w:firstLine="708"/>
        <w:jc w:val="both"/>
      </w:pPr>
      <w:r w:rsidRPr="00DF44B2">
        <w:t xml:space="preserve">В школе имеются в наличии технические средства обучения: </w:t>
      </w:r>
      <w:proofErr w:type="spellStart"/>
      <w:r w:rsidRPr="00DF44B2">
        <w:t>мультимедийный</w:t>
      </w:r>
      <w:proofErr w:type="spellEnd"/>
      <w:r w:rsidRPr="00DF44B2">
        <w:t xml:space="preserve"> проектор – 1, компьютер - 11, телевизор - 3, видеомагнитофон - 2 , </w:t>
      </w:r>
      <w:r w:rsidRPr="00DF44B2">
        <w:rPr>
          <w:lang w:val="en-US"/>
        </w:rPr>
        <w:t>DVD</w:t>
      </w:r>
      <w:r w:rsidRPr="00DF44B2">
        <w:t xml:space="preserve">-плеер - </w:t>
      </w:r>
      <w:r w:rsidR="0002409A">
        <w:t>1</w:t>
      </w:r>
      <w:r w:rsidRPr="00DF44B2">
        <w:t xml:space="preserve"> , сканер - 1, модем -1,  принтер - 4, копировальный аппарат - 2, многофункциональное устройство – 1, магнитофон – 2, музыкальный центр - 1.</w:t>
      </w:r>
    </w:p>
    <w:p w:rsidR="00556A98" w:rsidRPr="00DF44B2" w:rsidRDefault="00556A98" w:rsidP="00556A98">
      <w:pPr>
        <w:spacing w:line="276" w:lineRule="auto"/>
        <w:ind w:firstLine="708"/>
        <w:jc w:val="both"/>
      </w:pPr>
      <w:r w:rsidRPr="00DF44B2">
        <w:t xml:space="preserve">Учебная площадь в расчете на одного обучаемого в школе составляет 16,1 кв.м. </w:t>
      </w:r>
    </w:p>
    <w:p w:rsidR="00556A98" w:rsidRDefault="00556A98" w:rsidP="00556A98">
      <w:pPr>
        <w:spacing w:line="276" w:lineRule="auto"/>
        <w:ind w:firstLine="708"/>
        <w:jc w:val="both"/>
      </w:pPr>
      <w:r w:rsidRPr="00DF44B2">
        <w:t xml:space="preserve">Существующие площади позволяют вести обучение в одну смену. </w:t>
      </w:r>
    </w:p>
    <w:p w:rsidR="005409F0" w:rsidRPr="0002409A" w:rsidRDefault="005409F0" w:rsidP="00644B30">
      <w:pPr>
        <w:spacing w:line="276" w:lineRule="auto"/>
        <w:rPr>
          <w:b/>
          <w:bCs/>
          <w:color w:val="00B050"/>
        </w:rPr>
      </w:pPr>
      <w:r w:rsidRPr="0002409A">
        <w:rPr>
          <w:b/>
          <w:bCs/>
          <w:color w:val="00B050"/>
        </w:rPr>
        <w:t>3.3. Условия  для  занятий  физкультурой  и  спортом.</w:t>
      </w:r>
    </w:p>
    <w:p w:rsidR="00191CDF" w:rsidRPr="002D5767" w:rsidRDefault="00342AA2" w:rsidP="00644B30">
      <w:pPr>
        <w:spacing w:line="276" w:lineRule="auto"/>
        <w:rPr>
          <w:bCs/>
        </w:rPr>
      </w:pPr>
      <w:r>
        <w:rPr>
          <w:bCs/>
        </w:rPr>
        <w:t xml:space="preserve">Имеется спортивный зал, оборудованный спортивным инвентарем. </w:t>
      </w:r>
    </w:p>
    <w:p w:rsidR="005409F0" w:rsidRPr="009A4EFA" w:rsidRDefault="005409F0" w:rsidP="00644B30">
      <w:pPr>
        <w:spacing w:line="276" w:lineRule="auto"/>
        <w:rPr>
          <w:b/>
          <w:bCs/>
          <w:color w:val="00B050"/>
        </w:rPr>
      </w:pPr>
      <w:r w:rsidRPr="009A4EFA">
        <w:rPr>
          <w:b/>
          <w:bCs/>
          <w:color w:val="00B050"/>
        </w:rPr>
        <w:t>3.4. Организация  охраны, питания  и  медицинского  обслуживания.</w:t>
      </w:r>
    </w:p>
    <w:p w:rsidR="00604E22" w:rsidRPr="008F4710" w:rsidRDefault="00604E22" w:rsidP="00604E22">
      <w:pPr>
        <w:spacing w:before="25" w:after="25"/>
        <w:jc w:val="both"/>
        <w:rPr>
          <w:color w:val="000000"/>
        </w:rPr>
      </w:pPr>
      <w:r w:rsidRPr="008F4710">
        <w:rPr>
          <w:color w:val="000000"/>
        </w:rPr>
        <w:t>Для обеспечения безопасности жизнедеятельности образовательного учреждения  установлена охранно-пожарная сигнализация</w:t>
      </w:r>
      <w:r w:rsidR="009A4EFA">
        <w:rPr>
          <w:color w:val="000000"/>
        </w:rPr>
        <w:t>, система видеонаблюдения</w:t>
      </w:r>
      <w:r w:rsidRPr="008F4710">
        <w:rPr>
          <w:color w:val="000000"/>
        </w:rPr>
        <w:t>. Наличие средств пожаротушения соответствуют нормам. Организовано круглосуточное дежурство обслуживающего персонала, выходные и праздничные дни администрацией школы.</w:t>
      </w:r>
    </w:p>
    <w:p w:rsidR="00AB56B6" w:rsidRDefault="00604E22" w:rsidP="00604E22">
      <w:pPr>
        <w:spacing w:before="25" w:after="25"/>
        <w:jc w:val="both"/>
        <w:rPr>
          <w:b/>
          <w:bCs/>
        </w:rPr>
      </w:pPr>
      <w:r w:rsidRPr="008F4710">
        <w:rPr>
          <w:color w:val="000000"/>
        </w:rPr>
        <w:t xml:space="preserve"> Медицинское обслуживание осуществляется на основе договора с «</w:t>
      </w:r>
      <w:proofErr w:type="gramStart"/>
      <w:r w:rsidRPr="008F4710">
        <w:rPr>
          <w:color w:val="000000"/>
        </w:rPr>
        <w:t>Каширская</w:t>
      </w:r>
      <w:proofErr w:type="gramEnd"/>
      <w:r w:rsidRPr="008F4710">
        <w:rPr>
          <w:color w:val="000000"/>
        </w:rPr>
        <w:t xml:space="preserve">  ЦРБ». Для сохранения здоровья учащихся проводится ежегодный медицинский осмотр, профилактическое прививание. </w:t>
      </w:r>
    </w:p>
    <w:p w:rsidR="005409F0" w:rsidRPr="009B72B3" w:rsidRDefault="005409F0" w:rsidP="00644B30">
      <w:pPr>
        <w:spacing w:line="276" w:lineRule="auto"/>
        <w:rPr>
          <w:b/>
          <w:bCs/>
          <w:color w:val="00B050"/>
        </w:rPr>
      </w:pPr>
      <w:r w:rsidRPr="009B72B3">
        <w:rPr>
          <w:b/>
          <w:bCs/>
          <w:color w:val="00B050"/>
        </w:rPr>
        <w:t>3.5. Кадровый  состав.</w:t>
      </w:r>
    </w:p>
    <w:p w:rsidR="005409F0" w:rsidRDefault="005409F0" w:rsidP="00A6514F">
      <w:pPr>
        <w:spacing w:line="276" w:lineRule="auto"/>
        <w:jc w:val="both"/>
        <w:rPr>
          <w:bCs/>
        </w:rPr>
      </w:pPr>
      <w:r>
        <w:rPr>
          <w:bCs/>
        </w:rPr>
        <w:t>Общее  количество  педагогических  кадров  в  учреждении – 1</w:t>
      </w:r>
      <w:r w:rsidR="009A4EFA">
        <w:rPr>
          <w:bCs/>
        </w:rPr>
        <w:t xml:space="preserve">0. Вакансий  по предметам: </w:t>
      </w:r>
      <w:proofErr w:type="gramStart"/>
      <w:r w:rsidR="009A4EFA">
        <w:rPr>
          <w:bCs/>
        </w:rPr>
        <w:t>ИЗО</w:t>
      </w:r>
      <w:proofErr w:type="gramEnd"/>
      <w:r w:rsidR="009A4EFA">
        <w:rPr>
          <w:bCs/>
        </w:rPr>
        <w:t>, музыка, воспитатель ГПД</w:t>
      </w:r>
      <w:r>
        <w:rPr>
          <w:bCs/>
        </w:rPr>
        <w:t xml:space="preserve">. Уровень  квалификации  педагогического  состава: </w:t>
      </w:r>
    </w:p>
    <w:p w:rsidR="005409F0" w:rsidRDefault="005409F0" w:rsidP="00A6514F">
      <w:pPr>
        <w:spacing w:line="276" w:lineRule="auto"/>
        <w:jc w:val="both"/>
        <w:rPr>
          <w:bCs/>
        </w:rPr>
      </w:pPr>
      <w:r>
        <w:rPr>
          <w:bCs/>
        </w:rPr>
        <w:t xml:space="preserve">    </w:t>
      </w:r>
      <w:r w:rsidR="00EE3D19">
        <w:rPr>
          <w:bCs/>
        </w:rPr>
        <w:t xml:space="preserve">- </w:t>
      </w:r>
      <w:r>
        <w:rPr>
          <w:bCs/>
        </w:rPr>
        <w:t xml:space="preserve">   высшая  квалификационная  категория – 1  учитель,</w:t>
      </w:r>
    </w:p>
    <w:p w:rsidR="005409F0" w:rsidRDefault="005409F0" w:rsidP="00A6514F">
      <w:pPr>
        <w:numPr>
          <w:ilvl w:val="0"/>
          <w:numId w:val="18"/>
        </w:numPr>
        <w:spacing w:line="276" w:lineRule="auto"/>
        <w:jc w:val="both"/>
        <w:rPr>
          <w:bCs/>
        </w:rPr>
      </w:pPr>
      <w:r>
        <w:rPr>
          <w:bCs/>
        </w:rPr>
        <w:t>квалификационная  категория – 4  учителя,</w:t>
      </w:r>
    </w:p>
    <w:p w:rsidR="005409F0" w:rsidRDefault="005409F0" w:rsidP="00A6514F">
      <w:pPr>
        <w:numPr>
          <w:ilvl w:val="0"/>
          <w:numId w:val="18"/>
        </w:numPr>
        <w:spacing w:line="276" w:lineRule="auto"/>
        <w:jc w:val="both"/>
        <w:rPr>
          <w:bCs/>
        </w:rPr>
      </w:pPr>
      <w:r>
        <w:rPr>
          <w:bCs/>
        </w:rPr>
        <w:t xml:space="preserve">квалификационная  категория – </w:t>
      </w:r>
      <w:r w:rsidR="00EE3D19">
        <w:rPr>
          <w:bCs/>
        </w:rPr>
        <w:t>5</w:t>
      </w:r>
      <w:r>
        <w:rPr>
          <w:bCs/>
        </w:rPr>
        <w:t xml:space="preserve"> учителей.</w:t>
      </w:r>
    </w:p>
    <w:p w:rsidR="005409F0" w:rsidRDefault="005409F0" w:rsidP="00A6514F">
      <w:pPr>
        <w:spacing w:line="276" w:lineRule="auto"/>
        <w:ind w:left="360"/>
        <w:jc w:val="both"/>
        <w:rPr>
          <w:bCs/>
        </w:rPr>
      </w:pPr>
      <w:r>
        <w:rPr>
          <w:bCs/>
        </w:rPr>
        <w:t>Аттестация  педагогических  работнико</w:t>
      </w:r>
      <w:r w:rsidR="009B72B3">
        <w:rPr>
          <w:bCs/>
        </w:rPr>
        <w:t xml:space="preserve">в </w:t>
      </w:r>
      <w:r>
        <w:rPr>
          <w:bCs/>
        </w:rPr>
        <w:t xml:space="preserve">  проводится.</w:t>
      </w:r>
    </w:p>
    <w:p w:rsidR="00AB56B6" w:rsidRPr="009B72B3" w:rsidRDefault="00AB56B6" w:rsidP="00A6514F">
      <w:pPr>
        <w:spacing w:line="276" w:lineRule="auto"/>
        <w:jc w:val="both"/>
        <w:rPr>
          <w:b/>
          <w:bCs/>
          <w:color w:val="00B050"/>
        </w:rPr>
      </w:pPr>
      <w:r w:rsidRPr="009B72B3">
        <w:rPr>
          <w:b/>
          <w:bCs/>
          <w:color w:val="00B050"/>
        </w:rPr>
        <w:t>3.6.  Средняя  наполняемость  классов.</w:t>
      </w:r>
    </w:p>
    <w:p w:rsidR="00CF2A61" w:rsidRDefault="00AB56B6" w:rsidP="00A6514F">
      <w:pPr>
        <w:spacing w:line="276" w:lineRule="auto"/>
        <w:jc w:val="both"/>
        <w:rPr>
          <w:bCs/>
        </w:rPr>
      </w:pPr>
      <w:r>
        <w:rPr>
          <w:bCs/>
        </w:rPr>
        <w:t xml:space="preserve">Средняя наполняемость классов – </w:t>
      </w:r>
      <w:r w:rsidR="009B72B3">
        <w:rPr>
          <w:bCs/>
        </w:rPr>
        <w:t>11</w:t>
      </w:r>
      <w:r>
        <w:rPr>
          <w:bCs/>
        </w:rPr>
        <w:t xml:space="preserve">человек. Статус классов – </w:t>
      </w:r>
      <w:proofErr w:type="gramStart"/>
      <w:r>
        <w:rPr>
          <w:bCs/>
        </w:rPr>
        <w:t>общеобразовательные</w:t>
      </w:r>
      <w:proofErr w:type="gramEnd"/>
      <w:r>
        <w:rPr>
          <w:bCs/>
        </w:rPr>
        <w:t>.</w:t>
      </w:r>
    </w:p>
    <w:p w:rsidR="00AB56B6" w:rsidRPr="009B72B3" w:rsidRDefault="00AB56B6" w:rsidP="00A6514F">
      <w:pPr>
        <w:spacing w:line="276" w:lineRule="auto"/>
        <w:jc w:val="both"/>
        <w:rPr>
          <w:b/>
          <w:bCs/>
          <w:color w:val="00B050"/>
        </w:rPr>
      </w:pPr>
      <w:r w:rsidRPr="009B72B3">
        <w:rPr>
          <w:b/>
          <w:bCs/>
          <w:color w:val="00B050"/>
        </w:rPr>
        <w:t>4. Результаты  деятельности  учреждения, качество  образования</w:t>
      </w:r>
    </w:p>
    <w:p w:rsidR="00AB56B6" w:rsidRPr="009B72B3" w:rsidRDefault="00AB56B6" w:rsidP="00A6514F">
      <w:pPr>
        <w:spacing w:line="276" w:lineRule="auto"/>
        <w:jc w:val="both"/>
        <w:rPr>
          <w:b/>
          <w:bCs/>
          <w:color w:val="00B050"/>
        </w:rPr>
      </w:pPr>
      <w:r w:rsidRPr="009B72B3">
        <w:rPr>
          <w:b/>
          <w:bCs/>
          <w:color w:val="00B050"/>
        </w:rPr>
        <w:t xml:space="preserve">4.1. Результаты  </w:t>
      </w:r>
      <w:r w:rsidR="009B72B3" w:rsidRPr="009B72B3">
        <w:rPr>
          <w:b/>
          <w:bCs/>
          <w:color w:val="00B050"/>
        </w:rPr>
        <w:t>государственной итоговой аттестации</w:t>
      </w:r>
      <w:r w:rsidR="00164E12" w:rsidRPr="009B72B3">
        <w:rPr>
          <w:b/>
          <w:bCs/>
          <w:color w:val="00B050"/>
        </w:rPr>
        <w:t>.</w:t>
      </w:r>
    </w:p>
    <w:p w:rsidR="009B72B3" w:rsidRPr="00D53A89" w:rsidRDefault="009B72B3" w:rsidP="009B72B3">
      <w:pPr>
        <w:rPr>
          <w:sz w:val="22"/>
          <w:szCs w:val="22"/>
        </w:rPr>
      </w:pPr>
      <w:r>
        <w:rPr>
          <w:sz w:val="22"/>
          <w:szCs w:val="22"/>
        </w:rPr>
        <w:t xml:space="preserve">Не допущено к экзаменам  </w:t>
      </w:r>
      <w:r w:rsidRPr="008C0725">
        <w:rPr>
          <w:sz w:val="22"/>
          <w:szCs w:val="22"/>
          <w:u w:val="single"/>
        </w:rPr>
        <w:t>0</w:t>
      </w:r>
      <w:r w:rsidRPr="00D53A89">
        <w:rPr>
          <w:sz w:val="22"/>
          <w:szCs w:val="22"/>
        </w:rPr>
        <w:t xml:space="preserve"> человек</w:t>
      </w:r>
    </w:p>
    <w:p w:rsidR="009B72B3" w:rsidRDefault="009B72B3" w:rsidP="009B72B3">
      <w:pPr>
        <w:rPr>
          <w:sz w:val="22"/>
          <w:szCs w:val="22"/>
        </w:rPr>
      </w:pPr>
      <w:r w:rsidRPr="00D53A89">
        <w:rPr>
          <w:sz w:val="22"/>
          <w:szCs w:val="22"/>
        </w:rPr>
        <w:t xml:space="preserve">На конец года 9 </w:t>
      </w:r>
      <w:proofErr w:type="gramStart"/>
      <w:r w:rsidRPr="00D53A89">
        <w:rPr>
          <w:sz w:val="22"/>
          <w:szCs w:val="22"/>
        </w:rPr>
        <w:t>классе</w:t>
      </w:r>
      <w:proofErr w:type="gramEnd"/>
      <w:r w:rsidRPr="00D53A89">
        <w:rPr>
          <w:sz w:val="22"/>
          <w:szCs w:val="22"/>
        </w:rPr>
        <w:t xml:space="preserve"> - </w:t>
      </w:r>
      <w:r w:rsidRPr="008C0725">
        <w:rPr>
          <w:sz w:val="22"/>
          <w:szCs w:val="22"/>
          <w:u w:val="single"/>
        </w:rPr>
        <w:t>10</w:t>
      </w:r>
      <w:r w:rsidRPr="00D53A89">
        <w:rPr>
          <w:sz w:val="22"/>
          <w:szCs w:val="22"/>
        </w:rPr>
        <w:t xml:space="preserve"> учащихся, из них было допущено к экзаменам </w:t>
      </w:r>
      <w:r>
        <w:rPr>
          <w:sz w:val="22"/>
          <w:szCs w:val="22"/>
          <w:u w:val="single"/>
        </w:rPr>
        <w:t>10</w:t>
      </w:r>
      <w:r w:rsidRPr="00D53A89">
        <w:rPr>
          <w:sz w:val="22"/>
          <w:szCs w:val="22"/>
        </w:rPr>
        <w:t xml:space="preserve"> человек</w:t>
      </w:r>
      <w:r>
        <w:rPr>
          <w:sz w:val="22"/>
          <w:szCs w:val="22"/>
        </w:rPr>
        <w:t xml:space="preserve">, в т.ч. сдали экзамены </w:t>
      </w:r>
      <w:r w:rsidRPr="008C0725">
        <w:rPr>
          <w:sz w:val="22"/>
          <w:szCs w:val="22"/>
          <w:u w:val="single"/>
        </w:rPr>
        <w:t>10</w:t>
      </w:r>
      <w:r>
        <w:rPr>
          <w:sz w:val="22"/>
          <w:szCs w:val="22"/>
        </w:rPr>
        <w:t xml:space="preserve"> чел.</w:t>
      </w:r>
    </w:p>
    <w:p w:rsidR="009B72B3" w:rsidRPr="00D53A89" w:rsidRDefault="009B72B3" w:rsidP="009B72B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13"/>
        <w:gridCol w:w="2207"/>
        <w:gridCol w:w="1382"/>
        <w:gridCol w:w="1441"/>
        <w:gridCol w:w="1458"/>
        <w:gridCol w:w="1414"/>
        <w:gridCol w:w="1326"/>
      </w:tblGrid>
      <w:tr w:rsidR="009B72B3" w:rsidTr="0033115B">
        <w:tc>
          <w:tcPr>
            <w:tcW w:w="513" w:type="dxa"/>
            <w:vAlign w:val="center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 w:rsidRPr="007046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046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0466B">
              <w:rPr>
                <w:sz w:val="22"/>
                <w:szCs w:val="22"/>
              </w:rPr>
              <w:t>/</w:t>
            </w:r>
            <w:proofErr w:type="spellStart"/>
            <w:r w:rsidRPr="007046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65" w:type="dxa"/>
            <w:vAlign w:val="center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 w:rsidRPr="0070466B">
              <w:rPr>
                <w:sz w:val="22"/>
                <w:szCs w:val="22"/>
              </w:rPr>
              <w:t>Предмет</w:t>
            </w:r>
          </w:p>
        </w:tc>
        <w:tc>
          <w:tcPr>
            <w:tcW w:w="1444" w:type="dxa"/>
            <w:vAlign w:val="center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 w:rsidRPr="0070466B">
              <w:rPr>
                <w:sz w:val="22"/>
                <w:szCs w:val="22"/>
              </w:rPr>
              <w:t>Число учащихся сдаваемых экзамены</w:t>
            </w:r>
          </w:p>
        </w:tc>
        <w:tc>
          <w:tcPr>
            <w:tcW w:w="1448" w:type="dxa"/>
            <w:vAlign w:val="center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 w:rsidRPr="0070466B">
              <w:rPr>
                <w:sz w:val="22"/>
                <w:szCs w:val="22"/>
              </w:rPr>
              <w:t>Сдали экзамены на "4" и "5" (количество)</w:t>
            </w:r>
          </w:p>
        </w:tc>
        <w:tc>
          <w:tcPr>
            <w:tcW w:w="1512" w:type="dxa"/>
            <w:vAlign w:val="center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 w:rsidRPr="0070466B">
              <w:rPr>
                <w:sz w:val="22"/>
                <w:szCs w:val="22"/>
              </w:rPr>
              <w:t>Количество учащихся, не сдавших экзамен ("2")</w:t>
            </w:r>
          </w:p>
        </w:tc>
        <w:tc>
          <w:tcPr>
            <w:tcW w:w="1414" w:type="dxa"/>
            <w:vAlign w:val="center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 w:rsidRPr="0070466B">
              <w:rPr>
                <w:sz w:val="22"/>
                <w:szCs w:val="22"/>
              </w:rPr>
              <w:t xml:space="preserve">% </w:t>
            </w:r>
            <w:proofErr w:type="spellStart"/>
            <w:r w:rsidRPr="0070466B">
              <w:rPr>
                <w:sz w:val="22"/>
                <w:szCs w:val="22"/>
              </w:rPr>
              <w:t>обученности</w:t>
            </w:r>
            <w:proofErr w:type="spellEnd"/>
          </w:p>
        </w:tc>
        <w:tc>
          <w:tcPr>
            <w:tcW w:w="1441" w:type="dxa"/>
            <w:vAlign w:val="center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 w:rsidRPr="0070466B">
              <w:rPr>
                <w:sz w:val="22"/>
                <w:szCs w:val="22"/>
              </w:rPr>
              <w:t>% качества</w:t>
            </w:r>
          </w:p>
        </w:tc>
      </w:tr>
      <w:tr w:rsidR="009B72B3" w:rsidTr="0033115B">
        <w:tc>
          <w:tcPr>
            <w:tcW w:w="513" w:type="dxa"/>
            <w:vAlign w:val="center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 w:rsidRPr="0070466B">
              <w:rPr>
                <w:sz w:val="22"/>
                <w:szCs w:val="22"/>
              </w:rPr>
              <w:t>1</w:t>
            </w:r>
          </w:p>
        </w:tc>
        <w:tc>
          <w:tcPr>
            <w:tcW w:w="2365" w:type="dxa"/>
            <w:vAlign w:val="center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 w:rsidRPr="0070466B">
              <w:rPr>
                <w:sz w:val="22"/>
                <w:szCs w:val="22"/>
              </w:rPr>
              <w:t>Русский язык (письменно)</w:t>
            </w:r>
          </w:p>
        </w:tc>
        <w:tc>
          <w:tcPr>
            <w:tcW w:w="1444" w:type="dxa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8" w:type="dxa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12" w:type="dxa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4" w:type="dxa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1" w:type="dxa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9B72B3" w:rsidTr="0033115B">
        <w:tc>
          <w:tcPr>
            <w:tcW w:w="513" w:type="dxa"/>
            <w:vAlign w:val="center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 w:rsidRPr="0070466B">
              <w:rPr>
                <w:sz w:val="22"/>
                <w:szCs w:val="22"/>
              </w:rPr>
              <w:t>2</w:t>
            </w:r>
          </w:p>
        </w:tc>
        <w:tc>
          <w:tcPr>
            <w:tcW w:w="2365" w:type="dxa"/>
            <w:vAlign w:val="center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 w:rsidRPr="0070466B">
              <w:rPr>
                <w:sz w:val="22"/>
                <w:szCs w:val="22"/>
              </w:rPr>
              <w:t>Алгебра (письменно)</w:t>
            </w:r>
          </w:p>
        </w:tc>
        <w:tc>
          <w:tcPr>
            <w:tcW w:w="1444" w:type="dxa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8" w:type="dxa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12" w:type="dxa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4" w:type="dxa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1" w:type="dxa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9B72B3" w:rsidTr="0033115B">
        <w:tc>
          <w:tcPr>
            <w:tcW w:w="513" w:type="dxa"/>
            <w:vAlign w:val="center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 w:rsidRPr="0070466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365" w:type="dxa"/>
            <w:vAlign w:val="center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ОБЖ</w:t>
            </w:r>
          </w:p>
        </w:tc>
        <w:tc>
          <w:tcPr>
            <w:tcW w:w="1444" w:type="dxa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8" w:type="dxa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12" w:type="dxa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4" w:type="dxa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1" w:type="dxa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9B72B3" w:rsidTr="0033115B">
        <w:tc>
          <w:tcPr>
            <w:tcW w:w="513" w:type="dxa"/>
            <w:vAlign w:val="center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 w:rsidRPr="0070466B">
              <w:rPr>
                <w:sz w:val="22"/>
                <w:szCs w:val="22"/>
              </w:rPr>
              <w:t>4</w:t>
            </w:r>
          </w:p>
        </w:tc>
        <w:tc>
          <w:tcPr>
            <w:tcW w:w="2365" w:type="dxa"/>
            <w:vAlign w:val="center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444" w:type="dxa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48" w:type="dxa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12" w:type="dxa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4" w:type="dxa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1" w:type="dxa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</w:tr>
      <w:tr w:rsidR="009B72B3" w:rsidTr="0033115B">
        <w:tc>
          <w:tcPr>
            <w:tcW w:w="513" w:type="dxa"/>
            <w:vAlign w:val="center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 w:rsidRPr="0070466B">
              <w:rPr>
                <w:sz w:val="22"/>
                <w:szCs w:val="22"/>
              </w:rPr>
              <w:t>5</w:t>
            </w:r>
          </w:p>
        </w:tc>
        <w:tc>
          <w:tcPr>
            <w:tcW w:w="2365" w:type="dxa"/>
            <w:vAlign w:val="center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 w:rsidRPr="0070466B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1444" w:type="dxa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8" w:type="dxa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2" w:type="dxa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4" w:type="dxa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1" w:type="dxa"/>
          </w:tcPr>
          <w:p w:rsidR="009B72B3" w:rsidRPr="0070466B" w:rsidRDefault="009B72B3" w:rsidP="00331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556A98" w:rsidRPr="0033115B" w:rsidRDefault="00556A98" w:rsidP="00164E12">
      <w:pPr>
        <w:spacing w:line="276" w:lineRule="auto"/>
        <w:rPr>
          <w:b/>
          <w:bCs/>
          <w:color w:val="00B050"/>
        </w:rPr>
      </w:pPr>
      <w:r w:rsidRPr="0033115B">
        <w:rPr>
          <w:b/>
          <w:bCs/>
          <w:color w:val="00B050"/>
        </w:rPr>
        <w:t>4.</w:t>
      </w:r>
      <w:r w:rsidR="00EE3D19">
        <w:rPr>
          <w:b/>
          <w:bCs/>
          <w:color w:val="00B050"/>
        </w:rPr>
        <w:t>2</w:t>
      </w:r>
      <w:r w:rsidRPr="0033115B">
        <w:rPr>
          <w:b/>
          <w:bCs/>
          <w:color w:val="00B050"/>
        </w:rPr>
        <w:t xml:space="preserve"> Данные  о  состоянии  здоровья  учащихся </w:t>
      </w:r>
      <w:proofErr w:type="gramStart"/>
      <w:r w:rsidRPr="0033115B">
        <w:rPr>
          <w:b/>
          <w:bCs/>
          <w:color w:val="00B050"/>
        </w:rPr>
        <w:t xml:space="preserve">( </w:t>
      </w:r>
      <w:proofErr w:type="gramEnd"/>
      <w:r w:rsidRPr="0033115B">
        <w:rPr>
          <w:b/>
          <w:bCs/>
          <w:color w:val="00B050"/>
        </w:rPr>
        <w:t>в  динамике  по  группам  здоровья)</w:t>
      </w:r>
    </w:p>
    <w:tbl>
      <w:tblPr>
        <w:tblW w:w="0" w:type="auto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20"/>
        <w:gridCol w:w="2440"/>
        <w:gridCol w:w="2440"/>
      </w:tblGrid>
      <w:tr w:rsidR="009B72B3" w:rsidTr="009B72B3">
        <w:tblPrEx>
          <w:tblCellMar>
            <w:top w:w="0" w:type="dxa"/>
            <w:bottom w:w="0" w:type="dxa"/>
          </w:tblCellMar>
        </w:tblPrEx>
        <w:tc>
          <w:tcPr>
            <w:tcW w:w="2420" w:type="dxa"/>
          </w:tcPr>
          <w:p w:rsidR="009B72B3" w:rsidRDefault="009B72B3" w:rsidP="0033115B">
            <w:pPr>
              <w:jc w:val="center"/>
            </w:pPr>
            <w:r>
              <w:t>Группа здоровья</w:t>
            </w:r>
          </w:p>
        </w:tc>
        <w:tc>
          <w:tcPr>
            <w:tcW w:w="2440" w:type="dxa"/>
          </w:tcPr>
          <w:p w:rsidR="009B72B3" w:rsidRDefault="009B72B3" w:rsidP="0033115B">
            <w:pPr>
              <w:jc w:val="center"/>
            </w:pPr>
            <w:r>
              <w:t>1-4 классы</w:t>
            </w:r>
          </w:p>
          <w:p w:rsidR="009B72B3" w:rsidRDefault="009B72B3" w:rsidP="0033115B">
            <w:pPr>
              <w:jc w:val="center"/>
            </w:pPr>
            <w:r>
              <w:t>количество учащихся</w:t>
            </w:r>
          </w:p>
        </w:tc>
        <w:tc>
          <w:tcPr>
            <w:tcW w:w="2440" w:type="dxa"/>
          </w:tcPr>
          <w:p w:rsidR="009B72B3" w:rsidRDefault="009B72B3" w:rsidP="0033115B">
            <w:pPr>
              <w:jc w:val="center"/>
            </w:pPr>
            <w:r>
              <w:t>5-9 классы</w:t>
            </w:r>
          </w:p>
          <w:p w:rsidR="009B72B3" w:rsidRDefault="009B72B3" w:rsidP="0033115B">
            <w:pPr>
              <w:jc w:val="center"/>
            </w:pPr>
            <w:r>
              <w:t>количество учащихся</w:t>
            </w:r>
          </w:p>
        </w:tc>
      </w:tr>
      <w:tr w:rsidR="009B72B3" w:rsidTr="009B72B3">
        <w:tblPrEx>
          <w:tblCellMar>
            <w:top w:w="0" w:type="dxa"/>
            <w:bottom w:w="0" w:type="dxa"/>
          </w:tblCellMar>
        </w:tblPrEx>
        <w:tc>
          <w:tcPr>
            <w:tcW w:w="2420" w:type="dxa"/>
          </w:tcPr>
          <w:p w:rsidR="009B72B3" w:rsidRDefault="009B72B3" w:rsidP="0033115B">
            <w:r>
              <w:t>1 группа</w:t>
            </w:r>
          </w:p>
        </w:tc>
        <w:tc>
          <w:tcPr>
            <w:tcW w:w="2440" w:type="dxa"/>
          </w:tcPr>
          <w:p w:rsidR="009B72B3" w:rsidRDefault="009B72B3" w:rsidP="0033115B">
            <w:pPr>
              <w:jc w:val="center"/>
            </w:pPr>
            <w:r>
              <w:t>8</w:t>
            </w:r>
          </w:p>
        </w:tc>
        <w:tc>
          <w:tcPr>
            <w:tcW w:w="2440" w:type="dxa"/>
          </w:tcPr>
          <w:p w:rsidR="009B72B3" w:rsidRDefault="009B72B3" w:rsidP="0033115B">
            <w:pPr>
              <w:jc w:val="center"/>
            </w:pPr>
            <w:r>
              <w:t>24</w:t>
            </w:r>
          </w:p>
        </w:tc>
      </w:tr>
      <w:tr w:rsidR="009B72B3" w:rsidTr="009B72B3">
        <w:tblPrEx>
          <w:tblCellMar>
            <w:top w:w="0" w:type="dxa"/>
            <w:bottom w:w="0" w:type="dxa"/>
          </w:tblCellMar>
        </w:tblPrEx>
        <w:tc>
          <w:tcPr>
            <w:tcW w:w="2420" w:type="dxa"/>
          </w:tcPr>
          <w:p w:rsidR="009B72B3" w:rsidRDefault="009B72B3" w:rsidP="0033115B">
            <w:r>
              <w:t>2 группа</w:t>
            </w:r>
          </w:p>
        </w:tc>
        <w:tc>
          <w:tcPr>
            <w:tcW w:w="2440" w:type="dxa"/>
          </w:tcPr>
          <w:p w:rsidR="009B72B3" w:rsidRDefault="009B72B3" w:rsidP="0033115B">
            <w:pPr>
              <w:jc w:val="center"/>
            </w:pPr>
            <w:r>
              <w:t>14</w:t>
            </w:r>
          </w:p>
        </w:tc>
        <w:tc>
          <w:tcPr>
            <w:tcW w:w="2440" w:type="dxa"/>
          </w:tcPr>
          <w:p w:rsidR="009B72B3" w:rsidRDefault="009B72B3" w:rsidP="0033115B">
            <w:pPr>
              <w:jc w:val="center"/>
            </w:pPr>
            <w:r>
              <w:t>19</w:t>
            </w:r>
          </w:p>
        </w:tc>
      </w:tr>
      <w:tr w:rsidR="009B72B3" w:rsidTr="009B72B3">
        <w:tblPrEx>
          <w:tblCellMar>
            <w:top w:w="0" w:type="dxa"/>
            <w:bottom w:w="0" w:type="dxa"/>
          </w:tblCellMar>
        </w:tblPrEx>
        <w:tc>
          <w:tcPr>
            <w:tcW w:w="2420" w:type="dxa"/>
          </w:tcPr>
          <w:p w:rsidR="009B72B3" w:rsidRDefault="009B72B3" w:rsidP="0033115B">
            <w:r>
              <w:t>3 группа</w:t>
            </w:r>
          </w:p>
        </w:tc>
        <w:tc>
          <w:tcPr>
            <w:tcW w:w="2440" w:type="dxa"/>
          </w:tcPr>
          <w:p w:rsidR="009B72B3" w:rsidRDefault="009B72B3" w:rsidP="0033115B">
            <w:pPr>
              <w:jc w:val="center"/>
            </w:pPr>
            <w:r>
              <w:t>2</w:t>
            </w:r>
          </w:p>
        </w:tc>
        <w:tc>
          <w:tcPr>
            <w:tcW w:w="2440" w:type="dxa"/>
          </w:tcPr>
          <w:p w:rsidR="009B72B3" w:rsidRDefault="009B72B3" w:rsidP="0033115B">
            <w:pPr>
              <w:jc w:val="center"/>
            </w:pPr>
            <w:r>
              <w:t>4</w:t>
            </w:r>
          </w:p>
        </w:tc>
      </w:tr>
      <w:tr w:rsidR="009B72B3" w:rsidTr="009B72B3">
        <w:tblPrEx>
          <w:tblCellMar>
            <w:top w:w="0" w:type="dxa"/>
            <w:bottom w:w="0" w:type="dxa"/>
          </w:tblCellMar>
        </w:tblPrEx>
        <w:tc>
          <w:tcPr>
            <w:tcW w:w="2420" w:type="dxa"/>
          </w:tcPr>
          <w:p w:rsidR="009B72B3" w:rsidRDefault="009B72B3" w:rsidP="0033115B">
            <w:r>
              <w:t>4 группа</w:t>
            </w:r>
          </w:p>
        </w:tc>
        <w:tc>
          <w:tcPr>
            <w:tcW w:w="2440" w:type="dxa"/>
          </w:tcPr>
          <w:p w:rsidR="009B72B3" w:rsidRDefault="009B72B3" w:rsidP="0033115B">
            <w:pPr>
              <w:jc w:val="center"/>
            </w:pPr>
            <w:r>
              <w:t>0</w:t>
            </w:r>
          </w:p>
        </w:tc>
        <w:tc>
          <w:tcPr>
            <w:tcW w:w="2440" w:type="dxa"/>
          </w:tcPr>
          <w:p w:rsidR="009B72B3" w:rsidRDefault="009B72B3" w:rsidP="0033115B">
            <w:pPr>
              <w:jc w:val="center"/>
            </w:pPr>
            <w:r>
              <w:t>0</w:t>
            </w:r>
          </w:p>
        </w:tc>
      </w:tr>
      <w:tr w:rsidR="009B72B3" w:rsidTr="009B72B3">
        <w:tblPrEx>
          <w:tblCellMar>
            <w:top w:w="0" w:type="dxa"/>
            <w:bottom w:w="0" w:type="dxa"/>
          </w:tblCellMar>
        </w:tblPrEx>
        <w:tc>
          <w:tcPr>
            <w:tcW w:w="2420" w:type="dxa"/>
          </w:tcPr>
          <w:p w:rsidR="009B72B3" w:rsidRDefault="009B72B3" w:rsidP="0033115B">
            <w:r>
              <w:t>5 группа</w:t>
            </w:r>
          </w:p>
        </w:tc>
        <w:tc>
          <w:tcPr>
            <w:tcW w:w="2440" w:type="dxa"/>
          </w:tcPr>
          <w:p w:rsidR="009B72B3" w:rsidRDefault="009B72B3" w:rsidP="0033115B">
            <w:pPr>
              <w:jc w:val="center"/>
            </w:pPr>
            <w:r>
              <w:t>0</w:t>
            </w:r>
          </w:p>
        </w:tc>
        <w:tc>
          <w:tcPr>
            <w:tcW w:w="2440" w:type="dxa"/>
          </w:tcPr>
          <w:p w:rsidR="009B72B3" w:rsidRDefault="009B72B3" w:rsidP="0033115B">
            <w:pPr>
              <w:jc w:val="center"/>
            </w:pPr>
            <w:r>
              <w:t>0</w:t>
            </w:r>
          </w:p>
        </w:tc>
      </w:tr>
    </w:tbl>
    <w:p w:rsidR="009B72B3" w:rsidRDefault="009B72B3" w:rsidP="00164E12">
      <w:pPr>
        <w:spacing w:line="276" w:lineRule="auto"/>
        <w:rPr>
          <w:b/>
          <w:bCs/>
        </w:rPr>
      </w:pPr>
    </w:p>
    <w:p w:rsidR="0094308F" w:rsidRDefault="0094308F" w:rsidP="00164E12">
      <w:pPr>
        <w:spacing w:line="276" w:lineRule="auto"/>
        <w:rPr>
          <w:b/>
          <w:bCs/>
        </w:rPr>
      </w:pPr>
      <w:r>
        <w:rPr>
          <w:b/>
          <w:bCs/>
        </w:rPr>
        <w:t>4.</w:t>
      </w:r>
      <w:r w:rsidR="00EE3D19">
        <w:rPr>
          <w:b/>
          <w:bCs/>
        </w:rPr>
        <w:t>3</w:t>
      </w:r>
      <w:r>
        <w:rPr>
          <w:b/>
          <w:bCs/>
        </w:rPr>
        <w:t xml:space="preserve">. Достижения  учащихся  и </w:t>
      </w:r>
      <w:r w:rsidR="000579ED">
        <w:rPr>
          <w:b/>
          <w:bCs/>
        </w:rPr>
        <w:t xml:space="preserve"> их  коллективов  в  районных, областных  конкурсах, </w:t>
      </w:r>
      <w:r>
        <w:rPr>
          <w:b/>
          <w:bCs/>
        </w:rPr>
        <w:t>соревнованиях.</w:t>
      </w:r>
    </w:p>
    <w:p w:rsidR="0094308F" w:rsidRDefault="0094308F" w:rsidP="00A6514F">
      <w:pPr>
        <w:spacing w:line="276" w:lineRule="auto"/>
        <w:jc w:val="both"/>
        <w:rPr>
          <w:bCs/>
        </w:rPr>
      </w:pPr>
      <w:r>
        <w:rPr>
          <w:bCs/>
        </w:rPr>
        <w:t>В  20</w:t>
      </w:r>
      <w:r w:rsidR="00EE3D19">
        <w:rPr>
          <w:bCs/>
        </w:rPr>
        <w:t>11</w:t>
      </w:r>
      <w:r>
        <w:rPr>
          <w:bCs/>
        </w:rPr>
        <w:t>-201</w:t>
      </w:r>
      <w:r w:rsidR="00EE3D19">
        <w:rPr>
          <w:bCs/>
        </w:rPr>
        <w:t xml:space="preserve">2 </w:t>
      </w:r>
      <w:r>
        <w:rPr>
          <w:bCs/>
        </w:rPr>
        <w:t xml:space="preserve"> учебном  году  учащиеся  школы  стали  призерами  спортивных  состязаний</w:t>
      </w:r>
    </w:p>
    <w:p w:rsidR="00191CDF" w:rsidRDefault="0094308F" w:rsidP="002D5767">
      <w:pPr>
        <w:spacing w:line="276" w:lineRule="auto"/>
        <w:jc w:val="both"/>
        <w:rPr>
          <w:bCs/>
        </w:rPr>
      </w:pPr>
      <w:r>
        <w:rPr>
          <w:bCs/>
        </w:rPr>
        <w:t>( 1  место  по  велогонкам, военному  делу; 2- по  лыжным  гонкам; 3 – по  гимнастике, шашкам)</w:t>
      </w:r>
      <w:r w:rsidR="00EE3D19">
        <w:rPr>
          <w:bCs/>
        </w:rPr>
        <w:t xml:space="preserve">. Работы </w:t>
      </w:r>
      <w:proofErr w:type="spellStart"/>
      <w:r w:rsidR="00EE3D19">
        <w:rPr>
          <w:bCs/>
        </w:rPr>
        <w:t>Гунякова</w:t>
      </w:r>
      <w:proofErr w:type="spellEnd"/>
      <w:r w:rsidR="00EE3D19">
        <w:rPr>
          <w:bCs/>
        </w:rPr>
        <w:t xml:space="preserve"> Романа и Стародубцева Артёма стали призерами конкурса творческих работ, посвященных Отечественной войне 1812г. В районном конкурсе «Город мастеров» учащиеся школы в трех номинациях заняли первые места. </w:t>
      </w:r>
      <w:proofErr w:type="gramStart"/>
      <w:r w:rsidR="00EE3D19">
        <w:rPr>
          <w:bCs/>
        </w:rPr>
        <w:t>Учащиеся</w:t>
      </w:r>
      <w:proofErr w:type="gramEnd"/>
      <w:r w:rsidR="00EE3D19">
        <w:rPr>
          <w:bCs/>
        </w:rPr>
        <w:t xml:space="preserve"> занимающиеся в кружке «Модульное оригами» были неоднократными победителями и призерами   городских конкурсов.</w:t>
      </w:r>
    </w:p>
    <w:p w:rsidR="0094308F" w:rsidRPr="00191CDF" w:rsidRDefault="0094308F" w:rsidP="00164E12">
      <w:pPr>
        <w:spacing w:line="276" w:lineRule="auto"/>
        <w:rPr>
          <w:bCs/>
        </w:rPr>
      </w:pPr>
      <w:r>
        <w:rPr>
          <w:b/>
          <w:bCs/>
        </w:rPr>
        <w:t>5. Социальная  активность  и  внешние  связи  учреждения.</w:t>
      </w:r>
    </w:p>
    <w:p w:rsidR="0094308F" w:rsidRDefault="000579ED" w:rsidP="00164E12">
      <w:pPr>
        <w:spacing w:line="276" w:lineRule="auto"/>
        <w:rPr>
          <w:bCs/>
        </w:rPr>
      </w:pPr>
      <w:r>
        <w:rPr>
          <w:bCs/>
        </w:rPr>
        <w:t>Администрация  М</w:t>
      </w:r>
      <w:r w:rsidR="0033115B">
        <w:rPr>
          <w:bCs/>
        </w:rPr>
        <w:t>Б</w:t>
      </w:r>
      <w:r>
        <w:rPr>
          <w:bCs/>
        </w:rPr>
        <w:t>ОУ «</w:t>
      </w:r>
      <w:r w:rsidR="0033115B">
        <w:rPr>
          <w:bCs/>
        </w:rPr>
        <w:t xml:space="preserve">Основная </w:t>
      </w:r>
      <w:r>
        <w:rPr>
          <w:bCs/>
        </w:rPr>
        <w:t xml:space="preserve">  общеобразовательная  школа </w:t>
      </w:r>
      <w:r w:rsidR="0094308F">
        <w:rPr>
          <w:bCs/>
        </w:rPr>
        <w:t xml:space="preserve"> № 5» взаимодействует  со  спонсорами: ООО « Строительные  инновации», фирмой «Система  безопасности», ООО «Новоселки».</w:t>
      </w:r>
    </w:p>
    <w:p w:rsidR="0094308F" w:rsidRDefault="0043433B" w:rsidP="00164E12">
      <w:pPr>
        <w:spacing w:line="276" w:lineRule="auto"/>
        <w:rPr>
          <w:b/>
          <w:bCs/>
        </w:rPr>
      </w:pPr>
      <w:r>
        <w:rPr>
          <w:b/>
          <w:bCs/>
        </w:rPr>
        <w:t>6. Финансово-экономическая  деятельность.</w:t>
      </w:r>
    </w:p>
    <w:p w:rsidR="0043433B" w:rsidRDefault="0043433B" w:rsidP="00164E12">
      <w:pPr>
        <w:spacing w:line="276" w:lineRule="auto"/>
        <w:rPr>
          <w:b/>
          <w:bCs/>
        </w:rPr>
      </w:pPr>
      <w:r>
        <w:rPr>
          <w:b/>
          <w:bCs/>
        </w:rPr>
        <w:t>6.1. Годовой  бюджет.</w:t>
      </w:r>
    </w:p>
    <w:p w:rsidR="0043433B" w:rsidRPr="006543FE" w:rsidRDefault="00191CDF" w:rsidP="00191CDF">
      <w:pPr>
        <w:spacing w:line="276" w:lineRule="auto"/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 xml:space="preserve"> </w:t>
      </w:r>
      <w:r w:rsidR="00313A6B">
        <w:rPr>
          <w:bCs/>
        </w:rPr>
        <w:t>9766,5</w:t>
      </w:r>
    </w:p>
    <w:p w:rsidR="0043433B" w:rsidRPr="00313A6B" w:rsidRDefault="0043433B" w:rsidP="006543FE">
      <w:pPr>
        <w:spacing w:line="276" w:lineRule="auto"/>
        <w:rPr>
          <w:b/>
          <w:bCs/>
          <w:color w:val="00B050"/>
        </w:rPr>
      </w:pPr>
      <w:r w:rsidRPr="00313A6B">
        <w:rPr>
          <w:b/>
          <w:bCs/>
          <w:color w:val="00B050"/>
        </w:rPr>
        <w:t>6.2. Распределение  средств  бюджета  учреждения  по  источникам  их  получения.</w:t>
      </w:r>
    </w:p>
    <w:p w:rsidR="006543FE" w:rsidRDefault="006543FE" w:rsidP="00191CDF">
      <w:pPr>
        <w:numPr>
          <w:ilvl w:val="0"/>
          <w:numId w:val="22"/>
        </w:numPr>
        <w:spacing w:line="276" w:lineRule="auto"/>
        <w:rPr>
          <w:bCs/>
        </w:rPr>
      </w:pPr>
      <w:r>
        <w:rPr>
          <w:bCs/>
        </w:rPr>
        <w:t xml:space="preserve">Расходы  бюджета  ОУ  на  общее  образование – </w:t>
      </w:r>
      <w:r w:rsidR="00313A6B">
        <w:rPr>
          <w:bCs/>
        </w:rPr>
        <w:t xml:space="preserve"> 9766,5</w:t>
      </w:r>
    </w:p>
    <w:p w:rsidR="006543FE" w:rsidRDefault="006543FE" w:rsidP="00191CDF">
      <w:pPr>
        <w:numPr>
          <w:ilvl w:val="0"/>
          <w:numId w:val="22"/>
        </w:numPr>
        <w:spacing w:line="276" w:lineRule="auto"/>
        <w:rPr>
          <w:bCs/>
        </w:rPr>
      </w:pPr>
      <w:r>
        <w:rPr>
          <w:bCs/>
        </w:rPr>
        <w:t xml:space="preserve">ФОТ  учреждения – </w:t>
      </w:r>
      <w:r w:rsidR="00313A6B">
        <w:rPr>
          <w:bCs/>
        </w:rPr>
        <w:t>4479,5</w:t>
      </w:r>
    </w:p>
    <w:p w:rsidR="006543FE" w:rsidRPr="006543FE" w:rsidRDefault="00191CDF" w:rsidP="00191CDF">
      <w:pPr>
        <w:numPr>
          <w:ilvl w:val="0"/>
          <w:numId w:val="22"/>
        </w:numPr>
        <w:spacing w:line="276" w:lineRule="auto"/>
        <w:rPr>
          <w:bCs/>
        </w:rPr>
      </w:pPr>
      <w:r>
        <w:rPr>
          <w:bCs/>
        </w:rPr>
        <w:t xml:space="preserve">Стимулирующая  часть  ФОТ – </w:t>
      </w:r>
      <w:r w:rsidR="00313A6B">
        <w:rPr>
          <w:bCs/>
        </w:rPr>
        <w:t>41,6</w:t>
      </w:r>
    </w:p>
    <w:p w:rsidR="0043433B" w:rsidRPr="00313A6B" w:rsidRDefault="00191CDF" w:rsidP="00164E12">
      <w:pPr>
        <w:spacing w:line="276" w:lineRule="auto"/>
        <w:rPr>
          <w:b/>
          <w:bCs/>
          <w:color w:val="00B050"/>
        </w:rPr>
      </w:pPr>
      <w:r w:rsidRPr="00313A6B">
        <w:rPr>
          <w:b/>
          <w:bCs/>
          <w:color w:val="00B050"/>
        </w:rPr>
        <w:t>6.3</w:t>
      </w:r>
      <w:r w:rsidR="0043433B" w:rsidRPr="00313A6B">
        <w:rPr>
          <w:b/>
          <w:bCs/>
          <w:color w:val="00B050"/>
        </w:rPr>
        <w:t>. Использование  средств  от  спонсоров.</w:t>
      </w:r>
    </w:p>
    <w:p w:rsidR="0043433B" w:rsidRPr="00191CDF" w:rsidRDefault="00313A6B" w:rsidP="00164E12">
      <w:pPr>
        <w:spacing w:line="276" w:lineRule="auto"/>
        <w:rPr>
          <w:bCs/>
        </w:rPr>
      </w:pPr>
      <w:r>
        <w:rPr>
          <w:bCs/>
        </w:rPr>
        <w:t xml:space="preserve">Установлены видеокамеры по периметру школы, закуплены необходимые материалы для ремонта учреждения. </w:t>
      </w:r>
    </w:p>
    <w:p w:rsidR="0043433B" w:rsidRPr="00EE3D19" w:rsidRDefault="0043433B" w:rsidP="00164E12">
      <w:pPr>
        <w:spacing w:line="276" w:lineRule="auto"/>
        <w:rPr>
          <w:b/>
          <w:bCs/>
          <w:color w:val="00B050"/>
        </w:rPr>
      </w:pPr>
      <w:r w:rsidRPr="00EE3D19">
        <w:rPr>
          <w:b/>
          <w:bCs/>
          <w:color w:val="00B050"/>
        </w:rPr>
        <w:t>7.</w:t>
      </w:r>
      <w:r w:rsidR="00A6514F" w:rsidRPr="00EE3D19">
        <w:rPr>
          <w:b/>
          <w:bCs/>
          <w:color w:val="00B050"/>
        </w:rPr>
        <w:t xml:space="preserve"> </w:t>
      </w:r>
      <w:r w:rsidRPr="00EE3D19">
        <w:rPr>
          <w:b/>
          <w:bCs/>
          <w:color w:val="00B050"/>
        </w:rPr>
        <w:t>Решения, принятые  по  итогам  общественного  обсуждения.</w:t>
      </w:r>
    </w:p>
    <w:p w:rsidR="00604E22" w:rsidRPr="00604E22" w:rsidRDefault="00604E22" w:rsidP="00A6514F">
      <w:pPr>
        <w:spacing w:before="25" w:after="25"/>
        <w:jc w:val="both"/>
        <w:rPr>
          <w:color w:val="000000"/>
        </w:rPr>
      </w:pPr>
      <w:r w:rsidRPr="00604E22">
        <w:rPr>
          <w:color w:val="000000"/>
        </w:rPr>
        <w:t>Общешкольн</w:t>
      </w:r>
      <w:r w:rsidR="00E941C8">
        <w:rPr>
          <w:color w:val="000000"/>
        </w:rPr>
        <w:t xml:space="preserve">ый  педсовет </w:t>
      </w:r>
      <w:r w:rsidRPr="00604E22">
        <w:rPr>
          <w:color w:val="000000"/>
        </w:rPr>
        <w:t xml:space="preserve"> по обсуждению данного публичного отчётного доклада состоял</w:t>
      </w:r>
      <w:r w:rsidR="00E941C8">
        <w:rPr>
          <w:color w:val="000000"/>
        </w:rPr>
        <w:t xml:space="preserve">ся </w:t>
      </w:r>
      <w:r w:rsidRPr="00604E22">
        <w:rPr>
          <w:color w:val="000000"/>
        </w:rPr>
        <w:t xml:space="preserve"> </w:t>
      </w:r>
      <w:r w:rsidR="00F6067A">
        <w:rPr>
          <w:color w:val="000000"/>
        </w:rPr>
        <w:t xml:space="preserve"> </w:t>
      </w:r>
      <w:r w:rsidR="00EE3D19">
        <w:rPr>
          <w:color w:val="000000"/>
        </w:rPr>
        <w:t>14</w:t>
      </w:r>
      <w:r w:rsidR="006543FE">
        <w:rPr>
          <w:color w:val="000000"/>
        </w:rPr>
        <w:t>.0</w:t>
      </w:r>
      <w:r w:rsidR="00EE3D19">
        <w:rPr>
          <w:color w:val="000000"/>
        </w:rPr>
        <w:t>6</w:t>
      </w:r>
      <w:r w:rsidR="006543FE">
        <w:rPr>
          <w:color w:val="000000"/>
        </w:rPr>
        <w:t xml:space="preserve">.2010 </w:t>
      </w:r>
      <w:r w:rsidR="00A6514F">
        <w:rPr>
          <w:color w:val="000000"/>
        </w:rPr>
        <w:t>года.</w:t>
      </w:r>
    </w:p>
    <w:p w:rsidR="00263892" w:rsidRDefault="00191CDF" w:rsidP="00A6514F">
      <w:pPr>
        <w:spacing w:before="25" w:after="100"/>
        <w:jc w:val="both"/>
        <w:rPr>
          <w:color w:val="000000"/>
        </w:rPr>
      </w:pPr>
      <w:r>
        <w:rPr>
          <w:color w:val="000000"/>
        </w:rPr>
        <w:t>П</w:t>
      </w:r>
      <w:r w:rsidR="00E941C8">
        <w:rPr>
          <w:color w:val="000000"/>
        </w:rPr>
        <w:t>овестка педсовета</w:t>
      </w:r>
      <w:r w:rsidR="00604E22" w:rsidRPr="00604E22">
        <w:rPr>
          <w:color w:val="000000"/>
        </w:rPr>
        <w:t>:</w:t>
      </w:r>
      <w:r w:rsidR="00604E22" w:rsidRPr="00604E22">
        <w:rPr>
          <w:bCs/>
          <w:shadow/>
          <w:color w:val="E5E5FF"/>
        </w:rPr>
        <w:t xml:space="preserve"> </w:t>
      </w:r>
      <w:r w:rsidR="00604E22" w:rsidRPr="00604E22">
        <w:rPr>
          <w:bCs/>
          <w:shadow/>
          <w:color w:val="000000"/>
        </w:rPr>
        <w:t>«</w:t>
      </w:r>
      <w:r w:rsidR="00E941C8" w:rsidRPr="00E941C8">
        <w:rPr>
          <w:bCs/>
          <w:color w:val="000000"/>
        </w:rPr>
        <w:t>Поиск новых приемов, форм и методов, направленн</w:t>
      </w:r>
      <w:r w:rsidR="00E941C8">
        <w:rPr>
          <w:bCs/>
          <w:color w:val="000000"/>
        </w:rPr>
        <w:t>ых на результативность обучения</w:t>
      </w:r>
      <w:r w:rsidR="00604E22" w:rsidRPr="00604E22">
        <w:rPr>
          <w:bCs/>
          <w:color w:val="000000"/>
        </w:rPr>
        <w:t>»</w:t>
      </w:r>
      <w:r w:rsidR="00A6514F">
        <w:rPr>
          <w:bCs/>
          <w:color w:val="000000"/>
        </w:rPr>
        <w:t>.</w:t>
      </w:r>
    </w:p>
    <w:p w:rsidR="00263892" w:rsidRPr="00EE3D19" w:rsidRDefault="0043433B" w:rsidP="00263892">
      <w:pPr>
        <w:spacing w:before="25" w:after="100"/>
        <w:rPr>
          <w:color w:val="00B050"/>
        </w:rPr>
      </w:pPr>
      <w:r w:rsidRPr="00EE3D19">
        <w:rPr>
          <w:b/>
          <w:bCs/>
          <w:color w:val="00B050"/>
        </w:rPr>
        <w:t>8. Заключение. Перспективы  и  планы  развития.</w:t>
      </w:r>
    </w:p>
    <w:p w:rsidR="00970642" w:rsidRPr="00263892" w:rsidRDefault="00970642" w:rsidP="00A6514F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E3019C">
        <w:t>Осуществлени</w:t>
      </w:r>
      <w:r w:rsidR="008E61E8">
        <w:t>е</w:t>
      </w:r>
      <w:r w:rsidRPr="00E3019C">
        <w:t xml:space="preserve"> программы развития шк</w:t>
      </w:r>
      <w:r w:rsidR="00263892">
        <w:t>олы</w:t>
      </w:r>
      <w:r w:rsidR="00303285" w:rsidRPr="00E3019C">
        <w:t>, которая включает основные направления по реализации регионального комплексного проекта модернизации образования (РКПМО)</w:t>
      </w:r>
      <w:r w:rsidRPr="00E3019C">
        <w:t>;</w:t>
      </w:r>
    </w:p>
    <w:p w:rsidR="00B3370B" w:rsidRPr="00E3019C" w:rsidRDefault="00B3370B" w:rsidP="00A6514F">
      <w:pPr>
        <w:pStyle w:val="31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E3019C">
        <w:rPr>
          <w:sz w:val="24"/>
          <w:szCs w:val="24"/>
        </w:rPr>
        <w:t>Внедрение современных образовательных технологий в урочную деятельность и в систему дополнительного образования.</w:t>
      </w:r>
    </w:p>
    <w:p w:rsidR="00B3370B" w:rsidRPr="00E3019C" w:rsidRDefault="00084EE4" w:rsidP="00A6514F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E3019C">
        <w:t>Переход к профильному образованию.</w:t>
      </w:r>
    </w:p>
    <w:p w:rsidR="00B3370B" w:rsidRPr="00E3019C" w:rsidRDefault="00970642" w:rsidP="00A6514F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E3019C">
        <w:t>Развитие</w:t>
      </w:r>
      <w:r w:rsidR="00B3370B" w:rsidRPr="00E3019C">
        <w:t xml:space="preserve"> государственно-общественной модели управления образовательным учреждением.</w:t>
      </w:r>
    </w:p>
    <w:p w:rsidR="00B3370B" w:rsidRPr="00E3019C" w:rsidRDefault="00B3370B" w:rsidP="00A6514F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E3019C">
        <w:lastRenderedPageBreak/>
        <w:t>Управление качеством образовательного процесса.</w:t>
      </w:r>
    </w:p>
    <w:p w:rsidR="00B3370B" w:rsidRPr="00E3019C" w:rsidRDefault="00B3370B" w:rsidP="00A6514F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E3019C">
        <w:t>Создание развивающей образовательной среды для разных категорий детей, развития их способностей и выбора индивидуального образовательного маршрута.</w:t>
      </w:r>
    </w:p>
    <w:p w:rsidR="00B3370B" w:rsidRPr="00E3019C" w:rsidRDefault="00B3370B" w:rsidP="00A6514F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E3019C">
        <w:t>Создание информационного пространства в образовательном учреждении.</w:t>
      </w:r>
    </w:p>
    <w:p w:rsidR="00B3370B" w:rsidRPr="00E3019C" w:rsidRDefault="00970642" w:rsidP="00A6514F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E3019C">
        <w:t xml:space="preserve">Переход от </w:t>
      </w:r>
      <w:proofErr w:type="spellStart"/>
      <w:r w:rsidRPr="00E3019C">
        <w:t>здоровьесберегающих</w:t>
      </w:r>
      <w:proofErr w:type="spellEnd"/>
      <w:r w:rsidRPr="00E3019C">
        <w:t xml:space="preserve"> к </w:t>
      </w:r>
      <w:proofErr w:type="spellStart"/>
      <w:r w:rsidRPr="00E3019C">
        <w:t>здоровьеформирующим</w:t>
      </w:r>
      <w:proofErr w:type="spellEnd"/>
      <w:r w:rsidRPr="00E3019C">
        <w:t xml:space="preserve"> технологиям</w:t>
      </w:r>
      <w:r w:rsidR="00B3370B" w:rsidRPr="00E3019C">
        <w:t>.</w:t>
      </w:r>
    </w:p>
    <w:p w:rsidR="00B3370B" w:rsidRPr="00E3019C" w:rsidRDefault="00B3370B" w:rsidP="004552BE">
      <w:pPr>
        <w:shd w:val="clear" w:color="auto" w:fill="FFFFFF"/>
        <w:spacing w:line="276" w:lineRule="auto"/>
        <w:jc w:val="both"/>
      </w:pPr>
      <w:r w:rsidRPr="00E3019C">
        <w:t xml:space="preserve">   </w:t>
      </w:r>
    </w:p>
    <w:sectPr w:rsidR="00B3370B" w:rsidRPr="00E3019C" w:rsidSect="0002409A">
      <w:pgSz w:w="11906" w:h="16838"/>
      <w:pgMar w:top="709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92_"/>
      </v:shape>
    </w:pict>
  </w:numPicBullet>
  <w:abstractNum w:abstractNumId="0">
    <w:nsid w:val="017E6B97"/>
    <w:multiLevelType w:val="multilevel"/>
    <w:tmpl w:val="268EA0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8012F98"/>
    <w:multiLevelType w:val="hybridMultilevel"/>
    <w:tmpl w:val="C81A3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D3373"/>
    <w:multiLevelType w:val="hybridMultilevel"/>
    <w:tmpl w:val="907C85C2"/>
    <w:lvl w:ilvl="0" w:tplc="35602E3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E5545"/>
    <w:multiLevelType w:val="hybridMultilevel"/>
    <w:tmpl w:val="FBCEB4AE"/>
    <w:lvl w:ilvl="0" w:tplc="2174E4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0FD92EA6"/>
    <w:multiLevelType w:val="hybridMultilevel"/>
    <w:tmpl w:val="87B25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E56C7"/>
    <w:multiLevelType w:val="hybridMultilevel"/>
    <w:tmpl w:val="B1D853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75CF3"/>
    <w:multiLevelType w:val="hybridMultilevel"/>
    <w:tmpl w:val="421C8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02AD9"/>
    <w:multiLevelType w:val="hybridMultilevel"/>
    <w:tmpl w:val="E40A03D2"/>
    <w:lvl w:ilvl="0" w:tplc="853CB38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60546"/>
    <w:multiLevelType w:val="hybridMultilevel"/>
    <w:tmpl w:val="126AC486"/>
    <w:lvl w:ilvl="0" w:tplc="167CD7A6">
      <w:start w:val="1"/>
      <w:numFmt w:val="bullet"/>
      <w:lvlText w:val="-"/>
      <w:lvlJc w:val="left"/>
      <w:pPr>
        <w:ind w:left="2145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9">
    <w:nsid w:val="2E664358"/>
    <w:multiLevelType w:val="hybridMultilevel"/>
    <w:tmpl w:val="71DC9A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32E20"/>
    <w:multiLevelType w:val="hybridMultilevel"/>
    <w:tmpl w:val="62C82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F81999"/>
    <w:multiLevelType w:val="hybridMultilevel"/>
    <w:tmpl w:val="5F162B1C"/>
    <w:lvl w:ilvl="0" w:tplc="0419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>
    <w:nsid w:val="42951D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886706A"/>
    <w:multiLevelType w:val="hybridMultilevel"/>
    <w:tmpl w:val="80F22EBC"/>
    <w:lvl w:ilvl="0" w:tplc="DE80821A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D71938"/>
    <w:multiLevelType w:val="hybridMultilevel"/>
    <w:tmpl w:val="CE2ADE84"/>
    <w:lvl w:ilvl="0" w:tplc="725488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D061A86"/>
    <w:multiLevelType w:val="hybridMultilevel"/>
    <w:tmpl w:val="9F78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753AE"/>
    <w:multiLevelType w:val="hybridMultilevel"/>
    <w:tmpl w:val="1C320766"/>
    <w:lvl w:ilvl="0" w:tplc="04190001">
      <w:start w:val="1"/>
      <w:numFmt w:val="bullet"/>
      <w:lvlText w:val=""/>
      <w:lvlJc w:val="left"/>
      <w:pPr>
        <w:tabs>
          <w:tab w:val="num" w:pos="14160"/>
        </w:tabs>
        <w:ind w:left="14160" w:hanging="360"/>
      </w:pPr>
      <w:rPr>
        <w:rFonts w:ascii="Symbol" w:hAnsi="Symbol" w:hint="default"/>
      </w:rPr>
    </w:lvl>
    <w:lvl w:ilvl="1" w:tplc="167CD7A6">
      <w:start w:val="1"/>
      <w:numFmt w:val="bullet"/>
      <w:lvlText w:val="-"/>
      <w:lvlJc w:val="left"/>
      <w:pPr>
        <w:tabs>
          <w:tab w:val="num" w:pos="14520"/>
        </w:tabs>
        <w:ind w:left="14520" w:firstLine="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600"/>
        </w:tabs>
        <w:ind w:left="1560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6B4651"/>
    <w:multiLevelType w:val="hybridMultilevel"/>
    <w:tmpl w:val="1D72E596"/>
    <w:lvl w:ilvl="0" w:tplc="1A7C55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E0C33CE"/>
    <w:multiLevelType w:val="hybridMultilevel"/>
    <w:tmpl w:val="D626E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C87412"/>
    <w:multiLevelType w:val="hybridMultilevel"/>
    <w:tmpl w:val="06C4F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5F69FD"/>
    <w:multiLevelType w:val="hybridMultilevel"/>
    <w:tmpl w:val="D00839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28D540C"/>
    <w:multiLevelType w:val="hybridMultilevel"/>
    <w:tmpl w:val="F94461B0"/>
    <w:lvl w:ilvl="0" w:tplc="73DAF0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C7532F"/>
    <w:multiLevelType w:val="hybridMultilevel"/>
    <w:tmpl w:val="E3AAA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C07FBA"/>
    <w:multiLevelType w:val="hybridMultilevel"/>
    <w:tmpl w:val="98928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23"/>
  </w:num>
  <w:num w:numId="6">
    <w:abstractNumId w:val="8"/>
  </w:num>
  <w:num w:numId="7">
    <w:abstractNumId w:val="15"/>
  </w:num>
  <w:num w:numId="8">
    <w:abstractNumId w:val="11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12"/>
  </w:num>
  <w:num w:numId="15">
    <w:abstractNumId w:val="0"/>
  </w:num>
  <w:num w:numId="16">
    <w:abstractNumId w:val="7"/>
  </w:num>
  <w:num w:numId="17">
    <w:abstractNumId w:val="13"/>
  </w:num>
  <w:num w:numId="18">
    <w:abstractNumId w:val="21"/>
  </w:num>
  <w:num w:numId="19">
    <w:abstractNumId w:val="10"/>
  </w:num>
  <w:num w:numId="20">
    <w:abstractNumId w:val="6"/>
  </w:num>
  <w:num w:numId="21">
    <w:abstractNumId w:val="20"/>
  </w:num>
  <w:num w:numId="22">
    <w:abstractNumId w:val="5"/>
  </w:num>
  <w:num w:numId="23">
    <w:abstractNumId w:val="19"/>
  </w:num>
  <w:num w:numId="24">
    <w:abstractNumId w:val="1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27D"/>
    <w:rsid w:val="0001181B"/>
    <w:rsid w:val="00012918"/>
    <w:rsid w:val="0002409A"/>
    <w:rsid w:val="000404CE"/>
    <w:rsid w:val="00051315"/>
    <w:rsid w:val="00056BBB"/>
    <w:rsid w:val="000579ED"/>
    <w:rsid w:val="00084EE4"/>
    <w:rsid w:val="000A612E"/>
    <w:rsid w:val="000B450B"/>
    <w:rsid w:val="000E5B86"/>
    <w:rsid w:val="000F2843"/>
    <w:rsid w:val="00102062"/>
    <w:rsid w:val="001043BF"/>
    <w:rsid w:val="001344FC"/>
    <w:rsid w:val="00136131"/>
    <w:rsid w:val="00141603"/>
    <w:rsid w:val="00156ECB"/>
    <w:rsid w:val="00164E12"/>
    <w:rsid w:val="00166AA5"/>
    <w:rsid w:val="0016717D"/>
    <w:rsid w:val="00167DF4"/>
    <w:rsid w:val="00171B1D"/>
    <w:rsid w:val="00175801"/>
    <w:rsid w:val="00191CDF"/>
    <w:rsid w:val="001D76FE"/>
    <w:rsid w:val="001F6E90"/>
    <w:rsid w:val="00204045"/>
    <w:rsid w:val="00207493"/>
    <w:rsid w:val="0021341C"/>
    <w:rsid w:val="002346D7"/>
    <w:rsid w:val="00244EB5"/>
    <w:rsid w:val="0024636C"/>
    <w:rsid w:val="00253111"/>
    <w:rsid w:val="00263892"/>
    <w:rsid w:val="00274CEF"/>
    <w:rsid w:val="002778A3"/>
    <w:rsid w:val="0028446C"/>
    <w:rsid w:val="002956A6"/>
    <w:rsid w:val="002A48D7"/>
    <w:rsid w:val="002B1C7E"/>
    <w:rsid w:val="002C4D5F"/>
    <w:rsid w:val="002C656D"/>
    <w:rsid w:val="002D5767"/>
    <w:rsid w:val="002F48FD"/>
    <w:rsid w:val="00303285"/>
    <w:rsid w:val="00307B7C"/>
    <w:rsid w:val="00313A6B"/>
    <w:rsid w:val="003143DA"/>
    <w:rsid w:val="0033115B"/>
    <w:rsid w:val="00342AA2"/>
    <w:rsid w:val="00343D06"/>
    <w:rsid w:val="003533E1"/>
    <w:rsid w:val="003567B8"/>
    <w:rsid w:val="003C2FA3"/>
    <w:rsid w:val="003E59DA"/>
    <w:rsid w:val="003F0E30"/>
    <w:rsid w:val="003F4C8F"/>
    <w:rsid w:val="00412727"/>
    <w:rsid w:val="004259D3"/>
    <w:rsid w:val="00426BB1"/>
    <w:rsid w:val="0043433B"/>
    <w:rsid w:val="00445A70"/>
    <w:rsid w:val="004552BE"/>
    <w:rsid w:val="00455FF0"/>
    <w:rsid w:val="00472AF5"/>
    <w:rsid w:val="0048664E"/>
    <w:rsid w:val="00495238"/>
    <w:rsid w:val="004A6779"/>
    <w:rsid w:val="004B1A72"/>
    <w:rsid w:val="004B311A"/>
    <w:rsid w:val="004B4FDF"/>
    <w:rsid w:val="004D13B8"/>
    <w:rsid w:val="004D6495"/>
    <w:rsid w:val="00524B1B"/>
    <w:rsid w:val="005409F0"/>
    <w:rsid w:val="00556A98"/>
    <w:rsid w:val="005759AA"/>
    <w:rsid w:val="0058424C"/>
    <w:rsid w:val="00585BA8"/>
    <w:rsid w:val="005A523D"/>
    <w:rsid w:val="00604E22"/>
    <w:rsid w:val="00615946"/>
    <w:rsid w:val="006308E1"/>
    <w:rsid w:val="00633130"/>
    <w:rsid w:val="00644B30"/>
    <w:rsid w:val="0065151D"/>
    <w:rsid w:val="006543FE"/>
    <w:rsid w:val="00671902"/>
    <w:rsid w:val="00680FD6"/>
    <w:rsid w:val="006A3CFE"/>
    <w:rsid w:val="006B021F"/>
    <w:rsid w:val="006B5645"/>
    <w:rsid w:val="006E7949"/>
    <w:rsid w:val="0070151E"/>
    <w:rsid w:val="0070412A"/>
    <w:rsid w:val="00710547"/>
    <w:rsid w:val="00721A55"/>
    <w:rsid w:val="00726116"/>
    <w:rsid w:val="00735A33"/>
    <w:rsid w:val="007660BD"/>
    <w:rsid w:val="00784FF2"/>
    <w:rsid w:val="007B484A"/>
    <w:rsid w:val="007B6AF1"/>
    <w:rsid w:val="007D2853"/>
    <w:rsid w:val="007D541C"/>
    <w:rsid w:val="008001C6"/>
    <w:rsid w:val="00805C8C"/>
    <w:rsid w:val="00810248"/>
    <w:rsid w:val="00812AF9"/>
    <w:rsid w:val="008269AE"/>
    <w:rsid w:val="008312F5"/>
    <w:rsid w:val="008349FD"/>
    <w:rsid w:val="00835D33"/>
    <w:rsid w:val="0083751D"/>
    <w:rsid w:val="00897E99"/>
    <w:rsid w:val="008A5781"/>
    <w:rsid w:val="008D4D09"/>
    <w:rsid w:val="008E61E8"/>
    <w:rsid w:val="008E726F"/>
    <w:rsid w:val="008F54C2"/>
    <w:rsid w:val="00904886"/>
    <w:rsid w:val="00914F98"/>
    <w:rsid w:val="0094308F"/>
    <w:rsid w:val="00965D74"/>
    <w:rsid w:val="00966607"/>
    <w:rsid w:val="00970642"/>
    <w:rsid w:val="00984BCB"/>
    <w:rsid w:val="00986FA2"/>
    <w:rsid w:val="0099245B"/>
    <w:rsid w:val="00992B9A"/>
    <w:rsid w:val="009A4EFA"/>
    <w:rsid w:val="009B3FB7"/>
    <w:rsid w:val="009B72B3"/>
    <w:rsid w:val="009C173B"/>
    <w:rsid w:val="009C2A21"/>
    <w:rsid w:val="009C5868"/>
    <w:rsid w:val="009C7164"/>
    <w:rsid w:val="009E6FD7"/>
    <w:rsid w:val="009F1C73"/>
    <w:rsid w:val="00A102AF"/>
    <w:rsid w:val="00A26225"/>
    <w:rsid w:val="00A26B15"/>
    <w:rsid w:val="00A32AF8"/>
    <w:rsid w:val="00A6514F"/>
    <w:rsid w:val="00A65FB5"/>
    <w:rsid w:val="00A76E8C"/>
    <w:rsid w:val="00AA1344"/>
    <w:rsid w:val="00AA37AD"/>
    <w:rsid w:val="00AA540A"/>
    <w:rsid w:val="00AB56B6"/>
    <w:rsid w:val="00AC1615"/>
    <w:rsid w:val="00AC40F0"/>
    <w:rsid w:val="00AF6D5B"/>
    <w:rsid w:val="00B055C3"/>
    <w:rsid w:val="00B10846"/>
    <w:rsid w:val="00B15236"/>
    <w:rsid w:val="00B2163F"/>
    <w:rsid w:val="00B23E29"/>
    <w:rsid w:val="00B3370B"/>
    <w:rsid w:val="00B6573F"/>
    <w:rsid w:val="00B711A7"/>
    <w:rsid w:val="00B73981"/>
    <w:rsid w:val="00B85447"/>
    <w:rsid w:val="00B857FB"/>
    <w:rsid w:val="00B97D43"/>
    <w:rsid w:val="00BA7B11"/>
    <w:rsid w:val="00BC2EEE"/>
    <w:rsid w:val="00BC6E4F"/>
    <w:rsid w:val="00BF5461"/>
    <w:rsid w:val="00C2141F"/>
    <w:rsid w:val="00C275DD"/>
    <w:rsid w:val="00C54348"/>
    <w:rsid w:val="00C76A8E"/>
    <w:rsid w:val="00C81A12"/>
    <w:rsid w:val="00C903C5"/>
    <w:rsid w:val="00CA0B33"/>
    <w:rsid w:val="00CA7806"/>
    <w:rsid w:val="00CF2A61"/>
    <w:rsid w:val="00D3065C"/>
    <w:rsid w:val="00D34D1D"/>
    <w:rsid w:val="00D41F74"/>
    <w:rsid w:val="00D615A7"/>
    <w:rsid w:val="00D72D00"/>
    <w:rsid w:val="00D77ECF"/>
    <w:rsid w:val="00D86FDA"/>
    <w:rsid w:val="00D945AD"/>
    <w:rsid w:val="00DA3B77"/>
    <w:rsid w:val="00DC727D"/>
    <w:rsid w:val="00DD7CDA"/>
    <w:rsid w:val="00DE299F"/>
    <w:rsid w:val="00DF44B2"/>
    <w:rsid w:val="00DF5FDB"/>
    <w:rsid w:val="00E10E89"/>
    <w:rsid w:val="00E3019C"/>
    <w:rsid w:val="00E529BE"/>
    <w:rsid w:val="00E71E9F"/>
    <w:rsid w:val="00E750CA"/>
    <w:rsid w:val="00E941C8"/>
    <w:rsid w:val="00EA742B"/>
    <w:rsid w:val="00EB367A"/>
    <w:rsid w:val="00EB4A2F"/>
    <w:rsid w:val="00EB5EE3"/>
    <w:rsid w:val="00EC2589"/>
    <w:rsid w:val="00EE1822"/>
    <w:rsid w:val="00EE3D19"/>
    <w:rsid w:val="00F02AA5"/>
    <w:rsid w:val="00F060DC"/>
    <w:rsid w:val="00F150F1"/>
    <w:rsid w:val="00F1766E"/>
    <w:rsid w:val="00F21145"/>
    <w:rsid w:val="00F43091"/>
    <w:rsid w:val="00F6067A"/>
    <w:rsid w:val="00F727C4"/>
    <w:rsid w:val="00F72CDF"/>
    <w:rsid w:val="00F77F65"/>
    <w:rsid w:val="00F82B19"/>
    <w:rsid w:val="00F87024"/>
    <w:rsid w:val="00F878A9"/>
    <w:rsid w:val="00FA05D1"/>
    <w:rsid w:val="00FA5B39"/>
    <w:rsid w:val="00FA6763"/>
    <w:rsid w:val="00FA686A"/>
    <w:rsid w:val="00FB7132"/>
    <w:rsid w:val="00FE31CB"/>
    <w:rsid w:val="00FF5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2622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0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26225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A26225"/>
    <w:pPr>
      <w:keepNext/>
      <w:jc w:val="center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A26225"/>
    <w:pPr>
      <w:keepNext/>
      <w:jc w:val="center"/>
      <w:outlineLvl w:val="4"/>
    </w:pPr>
    <w:rPr>
      <w:b/>
      <w:bCs/>
      <w:sz w:val="5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0B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0BD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0BD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0B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DC727D"/>
    <w:rPr>
      <w:b/>
      <w:bCs/>
    </w:rPr>
  </w:style>
  <w:style w:type="table" w:styleId="a4">
    <w:name w:val="Table Grid"/>
    <w:basedOn w:val="a1"/>
    <w:rsid w:val="00274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qFormat/>
    <w:rsid w:val="00F21145"/>
    <w:pPr>
      <w:jc w:val="center"/>
    </w:pPr>
    <w:rPr>
      <w:b/>
      <w:bCs/>
      <w:sz w:val="40"/>
    </w:rPr>
  </w:style>
  <w:style w:type="paragraph" w:styleId="a6">
    <w:name w:val="Body Text"/>
    <w:basedOn w:val="a"/>
    <w:rsid w:val="00F21145"/>
    <w:rPr>
      <w:sz w:val="28"/>
    </w:rPr>
  </w:style>
  <w:style w:type="paragraph" w:styleId="21">
    <w:name w:val="Body Text 2"/>
    <w:basedOn w:val="a"/>
    <w:rsid w:val="00C76A8E"/>
    <w:pPr>
      <w:spacing w:after="120" w:line="480" w:lineRule="auto"/>
    </w:pPr>
  </w:style>
  <w:style w:type="paragraph" w:styleId="30">
    <w:name w:val="Body Text Indent 3"/>
    <w:basedOn w:val="a"/>
    <w:rsid w:val="00A26225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rsid w:val="00B3370B"/>
    <w:pPr>
      <w:spacing w:after="120"/>
    </w:pPr>
    <w:rPr>
      <w:sz w:val="16"/>
      <w:szCs w:val="16"/>
    </w:rPr>
  </w:style>
  <w:style w:type="paragraph" w:styleId="a7">
    <w:name w:val="Normal (Web)"/>
    <w:basedOn w:val="a"/>
    <w:rsid w:val="00966607"/>
    <w:pPr>
      <w:spacing w:before="100" w:beforeAutospacing="1" w:after="100" w:afterAutospacing="1"/>
    </w:pPr>
    <w:rPr>
      <w:rFonts w:ascii="Tahoma" w:hAnsi="Tahoma" w:cs="Tahoma"/>
      <w:color w:val="000000"/>
      <w:sz w:val="11"/>
      <w:szCs w:val="11"/>
    </w:rPr>
  </w:style>
  <w:style w:type="paragraph" w:styleId="a8">
    <w:name w:val="List Paragraph"/>
    <w:basedOn w:val="a"/>
    <w:uiPriority w:val="34"/>
    <w:qFormat/>
    <w:rsid w:val="009B3F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660B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660B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7660BD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660B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660BD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5CFF1-DF7C-4938-8FAF-63FC06EFC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Компьютер № 1</cp:lastModifiedBy>
  <cp:revision>2</cp:revision>
  <cp:lastPrinted>2012-06-19T07:53:00Z</cp:lastPrinted>
  <dcterms:created xsi:type="dcterms:W3CDTF">2012-06-28T05:12:00Z</dcterms:created>
  <dcterms:modified xsi:type="dcterms:W3CDTF">2012-06-28T05:12:00Z</dcterms:modified>
</cp:coreProperties>
</file>